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30E3" w14:textId="756A3D53" w:rsidR="00AF48AA" w:rsidRPr="00382C9B" w:rsidRDefault="16F4B9E4" w:rsidP="0012624E">
      <w:pPr>
        <w:pStyle w:val="Heading2"/>
        <w:jc w:val="center"/>
        <w:rPr>
          <w:rFonts w:ascii="Times New Roman" w:hAnsi="Times New Roman" w:cs="Times New Roman"/>
          <w:color w:val="auto"/>
          <w:sz w:val="24"/>
          <w:szCs w:val="24"/>
        </w:rPr>
      </w:pPr>
      <w:r w:rsidRPr="00382C9B">
        <w:rPr>
          <w:rFonts w:ascii="Times New Roman" w:eastAsia="Calibri" w:hAnsi="Times New Roman" w:cs="Times New Roman"/>
          <w:b/>
          <w:bCs/>
          <w:color w:val="auto"/>
          <w:sz w:val="24"/>
          <w:szCs w:val="24"/>
        </w:rPr>
        <w:t>Searching for Reciprocity in Japan</w:t>
      </w:r>
    </w:p>
    <w:p w14:paraId="63D05471" w14:textId="263807BB" w:rsidR="00AF48AA" w:rsidRPr="00382C9B" w:rsidRDefault="16F4B9E4" w:rsidP="0012624E">
      <w:pPr>
        <w:pStyle w:val="Heading2"/>
        <w:jc w:val="center"/>
        <w:rPr>
          <w:rFonts w:ascii="Times New Roman" w:hAnsi="Times New Roman" w:cs="Times New Roman"/>
          <w:color w:val="auto"/>
          <w:sz w:val="24"/>
          <w:szCs w:val="24"/>
        </w:rPr>
      </w:pPr>
      <w:r w:rsidRPr="00382C9B">
        <w:rPr>
          <w:rFonts w:ascii="Times New Roman" w:eastAsia="Calibri" w:hAnsi="Times New Roman" w:cs="Times New Roman"/>
          <w:color w:val="auto"/>
          <w:sz w:val="24"/>
          <w:szCs w:val="24"/>
        </w:rPr>
        <w:t>IDH 4007/ Spring 202</w:t>
      </w:r>
      <w:r w:rsidR="00EA2FEB" w:rsidRPr="00382C9B">
        <w:rPr>
          <w:rFonts w:ascii="Times New Roman" w:eastAsia="Calibri" w:hAnsi="Times New Roman" w:cs="Times New Roman"/>
          <w:color w:val="auto"/>
          <w:sz w:val="24"/>
          <w:szCs w:val="24"/>
        </w:rPr>
        <w:t>4</w:t>
      </w:r>
      <w:r w:rsidRPr="00382C9B">
        <w:rPr>
          <w:rFonts w:ascii="Times New Roman" w:eastAsia="Calibri" w:hAnsi="Times New Roman" w:cs="Times New Roman"/>
          <w:color w:val="auto"/>
          <w:sz w:val="24"/>
          <w:szCs w:val="24"/>
        </w:rPr>
        <w:t>, Hybrid Course</w:t>
      </w:r>
    </w:p>
    <w:p w14:paraId="14ECF6BA" w14:textId="54417858" w:rsidR="00AF48AA" w:rsidRPr="00382C9B" w:rsidRDefault="16F4B9E4" w:rsidP="0012624E">
      <w:pPr>
        <w:jc w:val="center"/>
        <w:rPr>
          <w:rFonts w:ascii="Times New Roman" w:hAnsi="Times New Roman" w:cs="Times New Roman"/>
          <w:sz w:val="24"/>
          <w:szCs w:val="24"/>
        </w:rPr>
      </w:pPr>
      <w:r w:rsidRPr="00382C9B">
        <w:rPr>
          <w:rFonts w:ascii="Times New Roman" w:eastAsia="Calibri" w:hAnsi="Times New Roman" w:cs="Times New Roman"/>
          <w:sz w:val="24"/>
          <w:szCs w:val="24"/>
        </w:rPr>
        <w:t xml:space="preserve">Thursday, 2:00 - 3:15 PM, </w:t>
      </w:r>
      <w:r w:rsidR="00EA2FEB" w:rsidRPr="00382C9B">
        <w:rPr>
          <w:rFonts w:ascii="Times New Roman" w:eastAsia="Calibri" w:hAnsi="Times New Roman" w:cs="Times New Roman"/>
          <w:sz w:val="24"/>
          <w:szCs w:val="24"/>
          <w:highlight w:val="yellow"/>
        </w:rPr>
        <w:t>Room TBA</w:t>
      </w:r>
    </w:p>
    <w:p w14:paraId="6361462F" w14:textId="209CD4E0" w:rsidR="00AF48AA" w:rsidRPr="00382C9B" w:rsidRDefault="16F4B9E4" w:rsidP="0012624E">
      <w:pPr>
        <w:pStyle w:val="Heading3"/>
        <w:jc w:val="center"/>
        <w:rPr>
          <w:rFonts w:ascii="Times New Roman" w:hAnsi="Times New Roman" w:cs="Times New Roman"/>
          <w:color w:val="auto"/>
        </w:rPr>
      </w:pPr>
      <w:r w:rsidRPr="00382C9B">
        <w:rPr>
          <w:rFonts w:ascii="Times New Roman" w:eastAsia="Calibri" w:hAnsi="Times New Roman" w:cs="Times New Roman"/>
          <w:b/>
          <w:bCs/>
          <w:color w:val="auto"/>
        </w:rPr>
        <w:t xml:space="preserve">Professor </w:t>
      </w:r>
      <w:r w:rsidR="000C491D" w:rsidRPr="00382C9B">
        <w:rPr>
          <w:rFonts w:ascii="Times New Roman" w:eastAsia="Calibri" w:hAnsi="Times New Roman" w:cs="Times New Roman"/>
          <w:b/>
          <w:bCs/>
          <w:color w:val="auto"/>
        </w:rPr>
        <w:t>Cesar Castillo</w:t>
      </w:r>
    </w:p>
    <w:p w14:paraId="413159AF" w14:textId="16A2D22C" w:rsidR="00AF48AA" w:rsidRPr="00382C9B" w:rsidRDefault="16F4B9E4" w:rsidP="0012624E">
      <w:pPr>
        <w:jc w:val="center"/>
        <w:rPr>
          <w:rFonts w:ascii="Times New Roman" w:hAnsi="Times New Roman" w:cs="Times New Roman"/>
          <w:sz w:val="24"/>
          <w:szCs w:val="24"/>
        </w:rPr>
      </w:pPr>
      <w:r w:rsidRPr="00382C9B">
        <w:rPr>
          <w:rFonts w:ascii="Times New Roman" w:eastAsia="Calibri" w:hAnsi="Times New Roman" w:cs="Times New Roman"/>
          <w:sz w:val="24"/>
          <w:szCs w:val="24"/>
        </w:rPr>
        <w:t>Office Hours: by appointment only by Canvas Inbox</w:t>
      </w:r>
    </w:p>
    <w:p w14:paraId="46902556" w14:textId="16119E6C" w:rsidR="00AF48AA" w:rsidRPr="00A34E5E" w:rsidRDefault="00AF48AA" w:rsidP="0012624E">
      <w:pPr>
        <w:jc w:val="center"/>
        <w:rPr>
          <w:rFonts w:ascii="Times New Roman" w:hAnsi="Times New Roman" w:cs="Times New Roman"/>
          <w:sz w:val="24"/>
          <w:szCs w:val="24"/>
        </w:rPr>
      </w:pPr>
    </w:p>
    <w:p w14:paraId="70223604" w14:textId="5C1DA3E7"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b/>
          <w:bCs/>
          <w:sz w:val="24"/>
          <w:szCs w:val="24"/>
        </w:rPr>
        <w:t>Course Description and Purpose</w:t>
      </w:r>
    </w:p>
    <w:p w14:paraId="5DD44FC1" w14:textId="6BBB0C10"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 xml:space="preserve">This course will examine what it is like to live in a sustainable society. We will observe Edo’s (1603 – 1867) ecological lifestyle when traditional technology and culture were at their peak of development just before Japan opened to the West. We will learn how the Edo society overcame many problems such as issues of energy, water, materials, </w:t>
      </w:r>
      <w:proofErr w:type="gramStart"/>
      <w:r w:rsidRPr="00382C9B">
        <w:rPr>
          <w:rFonts w:ascii="Times New Roman" w:eastAsia="Calibri" w:hAnsi="Times New Roman" w:cs="Times New Roman"/>
          <w:sz w:val="24"/>
          <w:szCs w:val="24"/>
        </w:rPr>
        <w:t>food</w:t>
      </w:r>
      <w:proofErr w:type="gramEnd"/>
      <w:r w:rsidRPr="00382C9B">
        <w:rPr>
          <w:rFonts w:ascii="Times New Roman" w:eastAsia="Calibri" w:hAnsi="Times New Roman" w:cs="Times New Roman"/>
          <w:sz w:val="24"/>
          <w:szCs w:val="24"/>
        </w:rPr>
        <w:t xml:space="preserve"> and population, and how they shaped a conservation-minded, waste-free, and economically strong society. Then we will discuss the spiritual interaction between nature and the Ainu people, who lived a reciprocal </w:t>
      </w:r>
      <w:proofErr w:type="gramStart"/>
      <w:r w:rsidRPr="00382C9B">
        <w:rPr>
          <w:rFonts w:ascii="Times New Roman" w:eastAsia="Calibri" w:hAnsi="Times New Roman" w:cs="Times New Roman"/>
          <w:sz w:val="24"/>
          <w:szCs w:val="24"/>
        </w:rPr>
        <w:t>life style</w:t>
      </w:r>
      <w:proofErr w:type="gramEnd"/>
      <w:r w:rsidRPr="00382C9B">
        <w:rPr>
          <w:rFonts w:ascii="Times New Roman" w:eastAsia="Calibri" w:hAnsi="Times New Roman" w:cs="Times New Roman"/>
          <w:sz w:val="24"/>
          <w:szCs w:val="24"/>
        </w:rPr>
        <w:t xml:space="preserve">. A multi-perspective approach will be used to discuss and analyze development of the tourism. </w:t>
      </w:r>
    </w:p>
    <w:p w14:paraId="65DB6AD3" w14:textId="5D93A601" w:rsidR="00AF48AA" w:rsidRPr="00382C9B" w:rsidRDefault="16F4B9E4" w:rsidP="00CF12CD">
      <w:pPr>
        <w:rPr>
          <w:rFonts w:ascii="Times New Roman" w:hAnsi="Times New Roman" w:cs="Times New Roman"/>
          <w:sz w:val="24"/>
          <w:szCs w:val="24"/>
        </w:rPr>
      </w:pPr>
      <w:r w:rsidRPr="00382C9B">
        <w:rPr>
          <w:rFonts w:ascii="Times New Roman" w:eastAsia="Calibri" w:hAnsi="Times New Roman" w:cs="Times New Roman"/>
          <w:b/>
          <w:bCs/>
          <w:sz w:val="24"/>
          <w:szCs w:val="24"/>
        </w:rPr>
        <w:t>Course Goals</w:t>
      </w:r>
    </w:p>
    <w:p w14:paraId="015A11A9" w14:textId="2D6F162E"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 xml:space="preserve">Study abroad trip offers students inimitable experiences to learn and share “RECIPROCITY” by visiting five distinguished cities. The focus of the program would be sharing our culture with people in Japan. In each place, carefully designed activities will motivate students to engage in the concept of our trip. Thus, in the spring class, we will research Seminole tribe history and culture to share with Ainu people, and research Miami Linguistic Landscape to compare with Tokyo Landscape with </w:t>
      </w:r>
      <w:proofErr w:type="spellStart"/>
      <w:r w:rsidRPr="00382C9B">
        <w:rPr>
          <w:rFonts w:ascii="Times New Roman" w:eastAsia="Calibri" w:hAnsi="Times New Roman" w:cs="Times New Roman"/>
          <w:sz w:val="24"/>
          <w:szCs w:val="24"/>
        </w:rPr>
        <w:t>Waseda</w:t>
      </w:r>
      <w:proofErr w:type="spellEnd"/>
      <w:r w:rsidRPr="00382C9B">
        <w:rPr>
          <w:rFonts w:ascii="Times New Roman" w:eastAsia="Calibri" w:hAnsi="Times New Roman" w:cs="Times New Roman"/>
          <w:sz w:val="24"/>
          <w:szCs w:val="24"/>
        </w:rPr>
        <w:t xml:space="preserve"> students. Besides th</w:t>
      </w:r>
      <w:r w:rsidR="007730FF" w:rsidRPr="00382C9B">
        <w:rPr>
          <w:rFonts w:ascii="Times New Roman" w:eastAsia="Calibri" w:hAnsi="Times New Roman" w:cs="Times New Roman"/>
          <w:sz w:val="24"/>
          <w:szCs w:val="24"/>
        </w:rPr>
        <w:t>is</w:t>
      </w:r>
      <w:r w:rsidRPr="00382C9B">
        <w:rPr>
          <w:rFonts w:ascii="Times New Roman" w:eastAsia="Calibri" w:hAnsi="Times New Roman" w:cs="Times New Roman"/>
          <w:sz w:val="24"/>
          <w:szCs w:val="24"/>
        </w:rPr>
        <w:t xml:space="preserve"> </w:t>
      </w:r>
      <w:r w:rsidR="007730FF" w:rsidRPr="00382C9B">
        <w:rPr>
          <w:rFonts w:ascii="Times New Roman" w:eastAsia="Calibri" w:hAnsi="Times New Roman" w:cs="Times New Roman"/>
          <w:sz w:val="24"/>
          <w:szCs w:val="24"/>
        </w:rPr>
        <w:t>research</w:t>
      </w:r>
      <w:r w:rsidRPr="00382C9B">
        <w:rPr>
          <w:rFonts w:ascii="Times New Roman" w:eastAsia="Calibri" w:hAnsi="Times New Roman" w:cs="Times New Roman"/>
          <w:sz w:val="24"/>
          <w:szCs w:val="24"/>
        </w:rPr>
        <w:t xml:space="preserve">, class covers “Living Green from Traditional Japan,” by reading and discussing </w:t>
      </w:r>
      <w:proofErr w:type="spellStart"/>
      <w:r w:rsidRPr="00382C9B">
        <w:rPr>
          <w:rFonts w:ascii="Times New Roman" w:eastAsia="Calibri" w:hAnsi="Times New Roman" w:cs="Times New Roman"/>
          <w:sz w:val="24"/>
          <w:szCs w:val="24"/>
        </w:rPr>
        <w:t>Azby</w:t>
      </w:r>
      <w:proofErr w:type="spellEnd"/>
      <w:r w:rsidRPr="00382C9B">
        <w:rPr>
          <w:rFonts w:ascii="Times New Roman" w:eastAsia="Calibri" w:hAnsi="Times New Roman" w:cs="Times New Roman"/>
          <w:sz w:val="24"/>
          <w:szCs w:val="24"/>
        </w:rPr>
        <w:t xml:space="preserve"> Brown’s Just Enough.</w:t>
      </w:r>
    </w:p>
    <w:p w14:paraId="3E99C0A5" w14:textId="5FF67FE3" w:rsidR="00AF48AA" w:rsidRPr="00382C9B" w:rsidRDefault="16F4B9E4" w:rsidP="16F4B9E4">
      <w:pPr>
        <w:pStyle w:val="Heading4"/>
        <w:rPr>
          <w:rFonts w:ascii="Times New Roman" w:hAnsi="Times New Roman" w:cs="Times New Roman"/>
          <w:color w:val="auto"/>
          <w:sz w:val="24"/>
          <w:szCs w:val="24"/>
        </w:rPr>
      </w:pPr>
      <w:r w:rsidRPr="00382C9B">
        <w:rPr>
          <w:rFonts w:ascii="Times New Roman" w:eastAsia="Calibri" w:hAnsi="Times New Roman" w:cs="Times New Roman"/>
          <w:b/>
          <w:bCs/>
          <w:i w:val="0"/>
          <w:iCs w:val="0"/>
          <w:color w:val="auto"/>
          <w:sz w:val="24"/>
          <w:szCs w:val="24"/>
        </w:rPr>
        <w:t>Course Objectives</w:t>
      </w:r>
    </w:p>
    <w:p w14:paraId="29AB276E" w14:textId="69BA5CBC"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By the end of this course, students will be able to:</w:t>
      </w:r>
    </w:p>
    <w:p w14:paraId="339E4ED2" w14:textId="70D89710" w:rsidR="00AF48AA" w:rsidRPr="00382C9B" w:rsidRDefault="16F4B9E4" w:rsidP="16F4B9E4">
      <w:pPr>
        <w:pStyle w:val="ListParagraph"/>
        <w:numPr>
          <w:ilvl w:val="0"/>
          <w:numId w:val="2"/>
        </w:numPr>
        <w:rPr>
          <w:rFonts w:ascii="Times New Roman" w:eastAsia="Calibri" w:hAnsi="Times New Roman" w:cs="Times New Roman"/>
          <w:sz w:val="24"/>
          <w:szCs w:val="24"/>
        </w:rPr>
      </w:pPr>
      <w:r w:rsidRPr="00382C9B">
        <w:rPr>
          <w:rFonts w:ascii="Times New Roman" w:eastAsia="Calibri" w:hAnsi="Times New Roman" w:cs="Times New Roman"/>
          <w:b/>
          <w:bCs/>
          <w:sz w:val="24"/>
          <w:szCs w:val="24"/>
        </w:rPr>
        <w:t>Interpret</w:t>
      </w:r>
      <w:r w:rsidRPr="00382C9B">
        <w:rPr>
          <w:rFonts w:ascii="Times New Roman" w:eastAsia="Calibri" w:hAnsi="Times New Roman" w:cs="Times New Roman"/>
          <w:sz w:val="24"/>
          <w:szCs w:val="24"/>
        </w:rPr>
        <w:t xml:space="preserve"> the concepts of Japanese customs, </w:t>
      </w:r>
      <w:proofErr w:type="gramStart"/>
      <w:r w:rsidRPr="00382C9B">
        <w:rPr>
          <w:rFonts w:ascii="Times New Roman" w:eastAsia="Calibri" w:hAnsi="Times New Roman" w:cs="Times New Roman"/>
          <w:sz w:val="24"/>
          <w:szCs w:val="24"/>
        </w:rPr>
        <w:t>manners</w:t>
      </w:r>
      <w:proofErr w:type="gramEnd"/>
      <w:r w:rsidRPr="00382C9B">
        <w:rPr>
          <w:rFonts w:ascii="Times New Roman" w:eastAsia="Calibri" w:hAnsi="Times New Roman" w:cs="Times New Roman"/>
          <w:sz w:val="24"/>
          <w:szCs w:val="24"/>
        </w:rPr>
        <w:t xml:space="preserve"> and basic greetings for the Study Abroad Program.</w:t>
      </w:r>
    </w:p>
    <w:p w14:paraId="1C657C53" w14:textId="1C6AEEE0" w:rsidR="00AF48AA" w:rsidRPr="00382C9B" w:rsidRDefault="16F4B9E4" w:rsidP="16F4B9E4">
      <w:pPr>
        <w:pStyle w:val="ListParagraph"/>
        <w:numPr>
          <w:ilvl w:val="0"/>
          <w:numId w:val="2"/>
        </w:numPr>
        <w:rPr>
          <w:rFonts w:ascii="Times New Roman" w:eastAsia="Calibri" w:hAnsi="Times New Roman" w:cs="Times New Roman"/>
          <w:sz w:val="24"/>
          <w:szCs w:val="24"/>
        </w:rPr>
      </w:pPr>
      <w:r w:rsidRPr="00382C9B">
        <w:rPr>
          <w:rFonts w:ascii="Times New Roman" w:eastAsia="Calibri" w:hAnsi="Times New Roman" w:cs="Times New Roman"/>
          <w:b/>
          <w:bCs/>
          <w:sz w:val="24"/>
          <w:szCs w:val="24"/>
        </w:rPr>
        <w:t>Analyze</w:t>
      </w:r>
      <w:r w:rsidRPr="00382C9B">
        <w:rPr>
          <w:rFonts w:ascii="Times New Roman" w:eastAsia="Calibri" w:hAnsi="Times New Roman" w:cs="Times New Roman"/>
          <w:sz w:val="24"/>
          <w:szCs w:val="24"/>
        </w:rPr>
        <w:t xml:space="preserve"> the reciprocity in Edo and Ainu culture.</w:t>
      </w:r>
    </w:p>
    <w:p w14:paraId="38D17EAE" w14:textId="5105DA95" w:rsidR="00AF48AA" w:rsidRPr="00382C9B" w:rsidRDefault="16F4B9E4" w:rsidP="16F4B9E4">
      <w:pPr>
        <w:pStyle w:val="ListParagraph"/>
        <w:numPr>
          <w:ilvl w:val="0"/>
          <w:numId w:val="2"/>
        </w:numPr>
        <w:rPr>
          <w:rFonts w:ascii="Times New Roman" w:eastAsia="Calibri" w:hAnsi="Times New Roman" w:cs="Times New Roman"/>
          <w:sz w:val="24"/>
          <w:szCs w:val="24"/>
        </w:rPr>
      </w:pPr>
      <w:r w:rsidRPr="00382C9B">
        <w:rPr>
          <w:rFonts w:ascii="Times New Roman" w:eastAsia="Calibri" w:hAnsi="Times New Roman" w:cs="Times New Roman"/>
          <w:b/>
          <w:bCs/>
          <w:sz w:val="24"/>
          <w:szCs w:val="24"/>
        </w:rPr>
        <w:t>Evaluate</w:t>
      </w:r>
      <w:r w:rsidRPr="00382C9B">
        <w:rPr>
          <w:rFonts w:ascii="Times New Roman" w:eastAsia="Calibri" w:hAnsi="Times New Roman" w:cs="Times New Roman"/>
          <w:sz w:val="24"/>
          <w:szCs w:val="24"/>
        </w:rPr>
        <w:t xml:space="preserve"> contemporary issues of Japanese ecological system.</w:t>
      </w:r>
    </w:p>
    <w:p w14:paraId="44AC517A" w14:textId="4964D67E" w:rsidR="00AF48AA" w:rsidRPr="00382C9B" w:rsidRDefault="16F4B9E4" w:rsidP="16F4B9E4">
      <w:pPr>
        <w:pStyle w:val="ListParagraph"/>
        <w:numPr>
          <w:ilvl w:val="0"/>
          <w:numId w:val="2"/>
        </w:numPr>
        <w:rPr>
          <w:rFonts w:ascii="Times New Roman" w:eastAsia="Calibri" w:hAnsi="Times New Roman" w:cs="Times New Roman"/>
          <w:sz w:val="24"/>
          <w:szCs w:val="24"/>
        </w:rPr>
      </w:pPr>
      <w:r w:rsidRPr="00382C9B">
        <w:rPr>
          <w:rFonts w:ascii="Times New Roman" w:eastAsia="Calibri" w:hAnsi="Times New Roman" w:cs="Times New Roman"/>
          <w:b/>
          <w:bCs/>
          <w:sz w:val="24"/>
          <w:szCs w:val="24"/>
        </w:rPr>
        <w:t>Design</w:t>
      </w:r>
      <w:r w:rsidRPr="00382C9B">
        <w:rPr>
          <w:rFonts w:ascii="Times New Roman" w:eastAsia="Calibri" w:hAnsi="Times New Roman" w:cs="Times New Roman"/>
          <w:sz w:val="24"/>
          <w:szCs w:val="24"/>
        </w:rPr>
        <w:t xml:space="preserve"> and apply ideologies of the reciprocal act in the cities we will visit.</w:t>
      </w:r>
    </w:p>
    <w:p w14:paraId="75AC2587" w14:textId="62FDF6D2" w:rsidR="00AF48AA" w:rsidRPr="00382C9B" w:rsidRDefault="16F4B9E4" w:rsidP="16F4B9E4">
      <w:pPr>
        <w:pStyle w:val="ListParagraph"/>
        <w:numPr>
          <w:ilvl w:val="0"/>
          <w:numId w:val="2"/>
        </w:numPr>
        <w:rPr>
          <w:rFonts w:ascii="Times New Roman" w:eastAsia="Calibri" w:hAnsi="Times New Roman" w:cs="Times New Roman"/>
          <w:sz w:val="24"/>
          <w:szCs w:val="24"/>
        </w:rPr>
      </w:pPr>
      <w:r w:rsidRPr="00382C9B">
        <w:rPr>
          <w:rFonts w:ascii="Times New Roman" w:eastAsia="Calibri" w:hAnsi="Times New Roman" w:cs="Times New Roman"/>
          <w:b/>
          <w:bCs/>
          <w:sz w:val="24"/>
          <w:szCs w:val="24"/>
        </w:rPr>
        <w:t>Compose</w:t>
      </w:r>
      <w:r w:rsidRPr="00382C9B">
        <w:rPr>
          <w:rFonts w:ascii="Times New Roman" w:eastAsia="Calibri" w:hAnsi="Times New Roman" w:cs="Times New Roman"/>
          <w:sz w:val="24"/>
          <w:szCs w:val="24"/>
        </w:rPr>
        <w:t xml:space="preserve"> original projects of the reciprocity that could exchange with the host organizations.</w:t>
      </w:r>
    </w:p>
    <w:p w14:paraId="3F0DF8B6" w14:textId="4A44F12C" w:rsidR="00AF48AA" w:rsidRPr="00382C9B" w:rsidRDefault="16F4B9E4" w:rsidP="16F4B9E4">
      <w:pPr>
        <w:pStyle w:val="Heading4"/>
        <w:rPr>
          <w:rFonts w:ascii="Times New Roman" w:hAnsi="Times New Roman" w:cs="Times New Roman"/>
          <w:color w:val="auto"/>
          <w:sz w:val="24"/>
          <w:szCs w:val="24"/>
        </w:rPr>
      </w:pPr>
      <w:r w:rsidRPr="00382C9B">
        <w:rPr>
          <w:rFonts w:ascii="Times New Roman" w:eastAsia="Calibri" w:hAnsi="Times New Roman" w:cs="Times New Roman"/>
          <w:b/>
          <w:bCs/>
          <w:i w:val="0"/>
          <w:iCs w:val="0"/>
          <w:color w:val="auto"/>
          <w:sz w:val="24"/>
          <w:szCs w:val="24"/>
        </w:rPr>
        <w:t>Course Requirements</w:t>
      </w:r>
    </w:p>
    <w:p w14:paraId="3C6F69BC" w14:textId="6C69C2FA" w:rsidR="00AF48AA" w:rsidRDefault="16F4B9E4">
      <w:pPr>
        <w:rPr>
          <w:rFonts w:ascii="Times New Roman" w:eastAsia="Calibri" w:hAnsi="Times New Roman" w:cs="Times New Roman"/>
          <w:sz w:val="24"/>
          <w:szCs w:val="24"/>
        </w:rPr>
      </w:pPr>
      <w:r w:rsidRPr="00382C9B">
        <w:rPr>
          <w:rFonts w:ascii="Times New Roman" w:eastAsia="Calibri" w:hAnsi="Times New Roman" w:cs="Times New Roman"/>
          <w:sz w:val="24"/>
          <w:szCs w:val="24"/>
        </w:rPr>
        <w:t xml:space="preserve">The class format will include reading assignments, weekly study questions, current event papers, film viewing, and group discussions in the class and on the Discussions. There will be a heavy emphasis on discussions, so students must be prepared for assigned subjects. The discussions are meant to take the </w:t>
      </w:r>
      <w:proofErr w:type="gramStart"/>
      <w:r w:rsidRPr="00382C9B">
        <w:rPr>
          <w:rFonts w:ascii="Times New Roman" w:eastAsia="Calibri" w:hAnsi="Times New Roman" w:cs="Times New Roman"/>
          <w:sz w:val="24"/>
          <w:szCs w:val="24"/>
        </w:rPr>
        <w:t>text book</w:t>
      </w:r>
      <w:proofErr w:type="gramEnd"/>
      <w:r w:rsidRPr="00382C9B">
        <w:rPr>
          <w:rFonts w:ascii="Times New Roman" w:eastAsia="Calibri" w:hAnsi="Times New Roman" w:cs="Times New Roman"/>
          <w:sz w:val="24"/>
          <w:szCs w:val="24"/>
        </w:rPr>
        <w:t xml:space="preserve"> materials to a more critical </w:t>
      </w:r>
      <w:proofErr w:type="gramStart"/>
      <w:r w:rsidRPr="00382C9B">
        <w:rPr>
          <w:rFonts w:ascii="Times New Roman" w:eastAsia="Calibri" w:hAnsi="Times New Roman" w:cs="Times New Roman"/>
          <w:sz w:val="24"/>
          <w:szCs w:val="24"/>
        </w:rPr>
        <w:t>levels</w:t>
      </w:r>
      <w:proofErr w:type="gramEnd"/>
      <w:r w:rsidRPr="00382C9B">
        <w:rPr>
          <w:rFonts w:ascii="Times New Roman" w:eastAsia="Calibri" w:hAnsi="Times New Roman" w:cs="Times New Roman"/>
          <w:sz w:val="24"/>
          <w:szCs w:val="24"/>
        </w:rPr>
        <w:t xml:space="preserve">, imploring students to generate their own questions to be analyzed during the classes. Each student is expected to complete the </w:t>
      </w:r>
      <w:r w:rsidRPr="00382C9B">
        <w:rPr>
          <w:rFonts w:ascii="Times New Roman" w:eastAsia="Calibri" w:hAnsi="Times New Roman" w:cs="Times New Roman"/>
          <w:sz w:val="24"/>
          <w:szCs w:val="24"/>
        </w:rPr>
        <w:lastRenderedPageBreak/>
        <w:t>mid-term project, one-page current event papers, assigned discussions, film reflection papers, and the final group project. The instructor will take off points if the above assignments are not adhered to.</w:t>
      </w:r>
    </w:p>
    <w:p w14:paraId="0D2BC5A9" w14:textId="77777777" w:rsidR="008D72FA" w:rsidRPr="008D72FA" w:rsidRDefault="008D72FA" w:rsidP="008D72FA">
      <w:pPr>
        <w:widowControl w:val="0"/>
        <w:autoSpaceDE w:val="0"/>
        <w:autoSpaceDN w:val="0"/>
        <w:spacing w:after="0" w:line="240" w:lineRule="auto"/>
        <w:ind w:left="220"/>
        <w:outlineLvl w:val="0"/>
        <w:rPr>
          <w:rFonts w:ascii="Times New Roman" w:eastAsia="Times New Roman" w:hAnsi="Times New Roman" w:cs="Times New Roman"/>
          <w:b/>
          <w:bCs/>
          <w:sz w:val="24"/>
          <w:szCs w:val="24"/>
        </w:rPr>
      </w:pPr>
      <w:r w:rsidRPr="008D72FA">
        <w:rPr>
          <w:rFonts w:ascii="Times New Roman" w:eastAsia="Times New Roman" w:hAnsi="Times New Roman" w:cs="Times New Roman"/>
          <w:b/>
          <w:bCs/>
          <w:sz w:val="24"/>
          <w:szCs w:val="24"/>
        </w:rPr>
        <w:t>COURSE</w:t>
      </w:r>
      <w:r w:rsidRPr="008D72FA">
        <w:rPr>
          <w:rFonts w:ascii="Times New Roman" w:eastAsia="Times New Roman" w:hAnsi="Times New Roman" w:cs="Times New Roman"/>
          <w:b/>
          <w:bCs/>
          <w:spacing w:val="-12"/>
          <w:sz w:val="24"/>
          <w:szCs w:val="24"/>
        </w:rPr>
        <w:t xml:space="preserve"> </w:t>
      </w:r>
      <w:proofErr w:type="gramStart"/>
      <w:r w:rsidRPr="008D72FA">
        <w:rPr>
          <w:rFonts w:ascii="Times New Roman" w:eastAsia="Times New Roman" w:hAnsi="Times New Roman" w:cs="Times New Roman"/>
          <w:b/>
          <w:bCs/>
          <w:sz w:val="24"/>
          <w:szCs w:val="24"/>
        </w:rPr>
        <w:t>TEXT</w:t>
      </w:r>
      <w:r w:rsidRPr="008D72FA">
        <w:rPr>
          <w:rFonts w:ascii="Times New Roman" w:eastAsia="Times New Roman" w:hAnsi="Times New Roman" w:cs="Times New Roman"/>
          <w:b/>
          <w:bCs/>
          <w:spacing w:val="-11"/>
          <w:sz w:val="24"/>
          <w:szCs w:val="24"/>
        </w:rPr>
        <w:t xml:space="preserve"> </w:t>
      </w:r>
      <w:r w:rsidRPr="008D72FA">
        <w:rPr>
          <w:rFonts w:ascii="Times New Roman" w:eastAsia="Times New Roman" w:hAnsi="Times New Roman" w:cs="Times New Roman"/>
          <w:b/>
          <w:bCs/>
          <w:spacing w:val="-2"/>
          <w:sz w:val="24"/>
          <w:szCs w:val="24"/>
        </w:rPr>
        <w:t>BOOKS</w:t>
      </w:r>
      <w:proofErr w:type="gramEnd"/>
      <w:r w:rsidRPr="008D72FA">
        <w:rPr>
          <w:rFonts w:ascii="Times New Roman" w:eastAsia="Times New Roman" w:hAnsi="Times New Roman" w:cs="Times New Roman"/>
          <w:b/>
          <w:bCs/>
          <w:spacing w:val="-2"/>
          <w:sz w:val="24"/>
          <w:szCs w:val="24"/>
        </w:rPr>
        <w:t xml:space="preserve"> (Materials):</w:t>
      </w:r>
    </w:p>
    <w:p w14:paraId="634A8D14" w14:textId="77777777" w:rsidR="008D72FA" w:rsidRPr="008D72FA" w:rsidRDefault="008D72FA" w:rsidP="008D72FA">
      <w:pPr>
        <w:widowControl w:val="0"/>
        <w:numPr>
          <w:ilvl w:val="0"/>
          <w:numId w:val="3"/>
        </w:numPr>
        <w:tabs>
          <w:tab w:val="left" w:pos="940"/>
          <w:tab w:val="left" w:pos="941"/>
        </w:tabs>
        <w:autoSpaceDE w:val="0"/>
        <w:autoSpaceDN w:val="0"/>
        <w:spacing w:before="76" w:after="0" w:line="240" w:lineRule="auto"/>
        <w:ind w:hanging="361"/>
        <w:rPr>
          <w:rFonts w:ascii="Times New Roman" w:eastAsia="Times New Roman" w:hAnsi="Times New Roman" w:cs="Times New Roman"/>
          <w:i/>
          <w:sz w:val="24"/>
        </w:rPr>
      </w:pPr>
      <w:proofErr w:type="spellStart"/>
      <w:r w:rsidRPr="008D72FA">
        <w:rPr>
          <w:rFonts w:ascii="Times New Roman" w:eastAsia="Times New Roman" w:hAnsi="Times New Roman" w:cs="Times New Roman"/>
          <w:sz w:val="24"/>
        </w:rPr>
        <w:t>Chiri</w:t>
      </w:r>
      <w:proofErr w:type="spellEnd"/>
      <w:r w:rsidRPr="008D72FA">
        <w:rPr>
          <w:rFonts w:ascii="Times New Roman" w:eastAsia="Times New Roman" w:hAnsi="Times New Roman" w:cs="Times New Roman"/>
          <w:sz w:val="24"/>
        </w:rPr>
        <w:t>,</w:t>
      </w:r>
      <w:r w:rsidRPr="008D72FA">
        <w:rPr>
          <w:rFonts w:ascii="Times New Roman" w:eastAsia="Times New Roman" w:hAnsi="Times New Roman" w:cs="Times New Roman"/>
          <w:spacing w:val="-4"/>
          <w:sz w:val="24"/>
        </w:rPr>
        <w:t xml:space="preserve"> </w:t>
      </w:r>
      <w:r w:rsidRPr="008D72FA">
        <w:rPr>
          <w:rFonts w:ascii="Times New Roman" w:eastAsia="Times New Roman" w:hAnsi="Times New Roman" w:cs="Times New Roman"/>
          <w:sz w:val="24"/>
        </w:rPr>
        <w:t>Yukie.</w:t>
      </w:r>
      <w:r w:rsidRPr="008D72FA">
        <w:rPr>
          <w:rFonts w:ascii="Times New Roman" w:eastAsia="Times New Roman" w:hAnsi="Times New Roman" w:cs="Times New Roman"/>
          <w:spacing w:val="-5"/>
          <w:sz w:val="24"/>
        </w:rPr>
        <w:t xml:space="preserve"> </w:t>
      </w:r>
      <w:r w:rsidRPr="008D72FA">
        <w:rPr>
          <w:rFonts w:ascii="Times New Roman" w:eastAsia="Times New Roman" w:hAnsi="Times New Roman" w:cs="Times New Roman"/>
          <w:i/>
          <w:sz w:val="24"/>
        </w:rPr>
        <w:t>The</w:t>
      </w:r>
      <w:r w:rsidRPr="008D72FA">
        <w:rPr>
          <w:rFonts w:ascii="Times New Roman" w:eastAsia="Times New Roman" w:hAnsi="Times New Roman" w:cs="Times New Roman"/>
          <w:i/>
          <w:spacing w:val="-4"/>
          <w:sz w:val="24"/>
        </w:rPr>
        <w:t xml:space="preserve"> </w:t>
      </w:r>
      <w:r w:rsidRPr="008D72FA">
        <w:rPr>
          <w:rFonts w:ascii="Times New Roman" w:eastAsia="Times New Roman" w:hAnsi="Times New Roman" w:cs="Times New Roman"/>
          <w:i/>
          <w:sz w:val="24"/>
        </w:rPr>
        <w:t>Song</w:t>
      </w:r>
      <w:r w:rsidRPr="008D72FA">
        <w:rPr>
          <w:rFonts w:ascii="Times New Roman" w:eastAsia="Times New Roman" w:hAnsi="Times New Roman" w:cs="Times New Roman"/>
          <w:i/>
          <w:spacing w:val="-4"/>
          <w:sz w:val="24"/>
        </w:rPr>
        <w:t xml:space="preserve"> </w:t>
      </w:r>
      <w:r w:rsidRPr="008D72FA">
        <w:rPr>
          <w:rFonts w:ascii="Times New Roman" w:eastAsia="Times New Roman" w:hAnsi="Times New Roman" w:cs="Times New Roman"/>
          <w:i/>
          <w:sz w:val="24"/>
        </w:rPr>
        <w:t>the</w:t>
      </w:r>
      <w:r w:rsidRPr="008D72FA">
        <w:rPr>
          <w:rFonts w:ascii="Times New Roman" w:eastAsia="Times New Roman" w:hAnsi="Times New Roman" w:cs="Times New Roman"/>
          <w:i/>
          <w:spacing w:val="-4"/>
          <w:sz w:val="24"/>
        </w:rPr>
        <w:t xml:space="preserve"> </w:t>
      </w:r>
      <w:r w:rsidRPr="008D72FA">
        <w:rPr>
          <w:rFonts w:ascii="Times New Roman" w:eastAsia="Times New Roman" w:hAnsi="Times New Roman" w:cs="Times New Roman"/>
          <w:i/>
          <w:sz w:val="24"/>
        </w:rPr>
        <w:t>Owl</w:t>
      </w:r>
      <w:r w:rsidRPr="008D72FA">
        <w:rPr>
          <w:rFonts w:ascii="Times New Roman" w:eastAsia="Times New Roman" w:hAnsi="Times New Roman" w:cs="Times New Roman"/>
          <w:i/>
          <w:spacing w:val="-4"/>
          <w:sz w:val="24"/>
        </w:rPr>
        <w:t xml:space="preserve"> </w:t>
      </w:r>
      <w:r w:rsidRPr="008D72FA">
        <w:rPr>
          <w:rFonts w:ascii="Times New Roman" w:eastAsia="Times New Roman" w:hAnsi="Times New Roman" w:cs="Times New Roman"/>
          <w:i/>
          <w:sz w:val="24"/>
        </w:rPr>
        <w:t>God</w:t>
      </w:r>
      <w:r w:rsidRPr="008D72FA">
        <w:rPr>
          <w:rFonts w:ascii="Times New Roman" w:eastAsia="Times New Roman" w:hAnsi="Times New Roman" w:cs="Times New Roman"/>
          <w:i/>
          <w:spacing w:val="-3"/>
          <w:sz w:val="24"/>
        </w:rPr>
        <w:t xml:space="preserve"> </w:t>
      </w:r>
      <w:r w:rsidRPr="008D72FA">
        <w:rPr>
          <w:rFonts w:ascii="Times New Roman" w:eastAsia="Times New Roman" w:hAnsi="Times New Roman" w:cs="Times New Roman"/>
          <w:i/>
          <w:sz w:val="24"/>
        </w:rPr>
        <w:t>Sang:</w:t>
      </w:r>
      <w:r w:rsidRPr="008D72FA">
        <w:rPr>
          <w:rFonts w:ascii="Times New Roman" w:eastAsia="Times New Roman" w:hAnsi="Times New Roman" w:cs="Times New Roman"/>
          <w:i/>
          <w:spacing w:val="-6"/>
          <w:sz w:val="24"/>
        </w:rPr>
        <w:t xml:space="preserve"> </w:t>
      </w:r>
      <w:r w:rsidRPr="008D72FA">
        <w:rPr>
          <w:rFonts w:ascii="Times New Roman" w:eastAsia="Times New Roman" w:hAnsi="Times New Roman" w:cs="Times New Roman"/>
          <w:i/>
          <w:sz w:val="24"/>
        </w:rPr>
        <w:t>The</w:t>
      </w:r>
      <w:r w:rsidRPr="008D72FA">
        <w:rPr>
          <w:rFonts w:ascii="Times New Roman" w:eastAsia="Times New Roman" w:hAnsi="Times New Roman" w:cs="Times New Roman"/>
          <w:i/>
          <w:spacing w:val="-4"/>
          <w:sz w:val="24"/>
        </w:rPr>
        <w:t xml:space="preserve"> </w:t>
      </w:r>
      <w:r w:rsidRPr="008D72FA">
        <w:rPr>
          <w:rFonts w:ascii="Times New Roman" w:eastAsia="Times New Roman" w:hAnsi="Times New Roman" w:cs="Times New Roman"/>
          <w:i/>
          <w:sz w:val="24"/>
        </w:rPr>
        <w:t>Collected</w:t>
      </w:r>
      <w:r w:rsidRPr="008D72FA">
        <w:rPr>
          <w:rFonts w:ascii="Times New Roman" w:eastAsia="Times New Roman" w:hAnsi="Times New Roman" w:cs="Times New Roman"/>
          <w:i/>
          <w:spacing w:val="-4"/>
          <w:sz w:val="24"/>
        </w:rPr>
        <w:t xml:space="preserve"> </w:t>
      </w:r>
      <w:r w:rsidRPr="008D72FA">
        <w:rPr>
          <w:rFonts w:ascii="Times New Roman" w:eastAsia="Times New Roman" w:hAnsi="Times New Roman" w:cs="Times New Roman"/>
          <w:i/>
          <w:sz w:val="24"/>
        </w:rPr>
        <w:t>Ainu</w:t>
      </w:r>
      <w:r w:rsidRPr="008D72FA">
        <w:rPr>
          <w:rFonts w:ascii="Times New Roman" w:eastAsia="Times New Roman" w:hAnsi="Times New Roman" w:cs="Times New Roman"/>
          <w:i/>
          <w:spacing w:val="-3"/>
          <w:sz w:val="24"/>
        </w:rPr>
        <w:t xml:space="preserve"> </w:t>
      </w:r>
      <w:r w:rsidRPr="008D72FA">
        <w:rPr>
          <w:rFonts w:ascii="Times New Roman" w:eastAsia="Times New Roman" w:hAnsi="Times New Roman" w:cs="Times New Roman"/>
          <w:i/>
          <w:sz w:val="24"/>
        </w:rPr>
        <w:t>Legends</w:t>
      </w:r>
      <w:r w:rsidRPr="008D72FA">
        <w:rPr>
          <w:rFonts w:ascii="Times New Roman" w:eastAsia="Times New Roman" w:hAnsi="Times New Roman" w:cs="Times New Roman"/>
          <w:i/>
          <w:spacing w:val="-4"/>
          <w:sz w:val="24"/>
        </w:rPr>
        <w:t xml:space="preserve"> </w:t>
      </w:r>
      <w:r w:rsidRPr="008D72FA">
        <w:rPr>
          <w:rFonts w:ascii="Times New Roman" w:eastAsia="Times New Roman" w:hAnsi="Times New Roman" w:cs="Times New Roman"/>
          <w:i/>
          <w:sz w:val="24"/>
        </w:rPr>
        <w:t>of</w:t>
      </w:r>
      <w:r w:rsidRPr="008D72FA">
        <w:rPr>
          <w:rFonts w:ascii="Times New Roman" w:eastAsia="Times New Roman" w:hAnsi="Times New Roman" w:cs="Times New Roman"/>
          <w:i/>
          <w:spacing w:val="-3"/>
          <w:sz w:val="24"/>
        </w:rPr>
        <w:t xml:space="preserve"> </w:t>
      </w:r>
      <w:proofErr w:type="spellStart"/>
      <w:r w:rsidRPr="008D72FA">
        <w:rPr>
          <w:rFonts w:ascii="Times New Roman" w:eastAsia="Times New Roman" w:hAnsi="Times New Roman" w:cs="Times New Roman"/>
          <w:i/>
          <w:sz w:val="24"/>
        </w:rPr>
        <w:t>Chiri</w:t>
      </w:r>
      <w:proofErr w:type="spellEnd"/>
      <w:r w:rsidRPr="008D72FA">
        <w:rPr>
          <w:rFonts w:ascii="Times New Roman" w:eastAsia="Times New Roman" w:hAnsi="Times New Roman" w:cs="Times New Roman"/>
          <w:i/>
          <w:spacing w:val="-4"/>
          <w:sz w:val="24"/>
        </w:rPr>
        <w:t xml:space="preserve"> </w:t>
      </w:r>
      <w:r w:rsidRPr="008D72FA">
        <w:rPr>
          <w:rFonts w:ascii="Times New Roman" w:eastAsia="Times New Roman" w:hAnsi="Times New Roman" w:cs="Times New Roman"/>
          <w:i/>
          <w:spacing w:val="-2"/>
          <w:sz w:val="24"/>
        </w:rPr>
        <w:t>Yukie.</w:t>
      </w:r>
    </w:p>
    <w:p w14:paraId="3E132A4F" w14:textId="77777777" w:rsidR="008D72FA" w:rsidRPr="008D72FA" w:rsidRDefault="008D72FA" w:rsidP="008D72FA">
      <w:pPr>
        <w:widowControl w:val="0"/>
        <w:autoSpaceDE w:val="0"/>
        <w:autoSpaceDN w:val="0"/>
        <w:spacing w:before="74" w:after="0" w:line="240" w:lineRule="auto"/>
        <w:ind w:left="940"/>
        <w:rPr>
          <w:rFonts w:ascii="Times New Roman" w:eastAsia="Times New Roman" w:hAnsi="Times New Roman" w:cs="Times New Roman"/>
          <w:sz w:val="24"/>
          <w:szCs w:val="24"/>
        </w:rPr>
      </w:pPr>
      <w:r w:rsidRPr="008D72FA">
        <w:rPr>
          <w:rFonts w:ascii="Times New Roman" w:eastAsia="Times New Roman" w:hAnsi="Times New Roman" w:cs="Times New Roman"/>
          <w:sz w:val="24"/>
          <w:szCs w:val="24"/>
        </w:rPr>
        <w:t>Trans.</w:t>
      </w:r>
      <w:r w:rsidRPr="008D72FA">
        <w:rPr>
          <w:rFonts w:ascii="Times New Roman" w:eastAsia="Times New Roman" w:hAnsi="Times New Roman" w:cs="Times New Roman"/>
          <w:spacing w:val="-5"/>
          <w:sz w:val="24"/>
          <w:szCs w:val="24"/>
        </w:rPr>
        <w:t xml:space="preserve"> </w:t>
      </w:r>
      <w:r w:rsidRPr="008D72FA">
        <w:rPr>
          <w:rFonts w:ascii="Times New Roman" w:eastAsia="Times New Roman" w:hAnsi="Times New Roman" w:cs="Times New Roman"/>
          <w:sz w:val="24"/>
          <w:szCs w:val="24"/>
        </w:rPr>
        <w:t>Benjamin</w:t>
      </w:r>
      <w:r w:rsidRPr="008D72FA">
        <w:rPr>
          <w:rFonts w:ascii="Times New Roman" w:eastAsia="Times New Roman" w:hAnsi="Times New Roman" w:cs="Times New Roman"/>
          <w:spacing w:val="-4"/>
          <w:sz w:val="24"/>
          <w:szCs w:val="24"/>
        </w:rPr>
        <w:t xml:space="preserve"> </w:t>
      </w:r>
      <w:r w:rsidRPr="008D72FA">
        <w:rPr>
          <w:rFonts w:ascii="Times New Roman" w:eastAsia="Times New Roman" w:hAnsi="Times New Roman" w:cs="Times New Roman"/>
          <w:sz w:val="24"/>
          <w:szCs w:val="24"/>
        </w:rPr>
        <w:t>Peterson.</w:t>
      </w:r>
      <w:r w:rsidRPr="008D72FA">
        <w:rPr>
          <w:rFonts w:ascii="Times New Roman" w:eastAsia="Times New Roman" w:hAnsi="Times New Roman" w:cs="Times New Roman"/>
          <w:spacing w:val="-4"/>
          <w:sz w:val="24"/>
          <w:szCs w:val="24"/>
        </w:rPr>
        <w:t xml:space="preserve"> </w:t>
      </w:r>
      <w:r w:rsidRPr="008D72FA">
        <w:rPr>
          <w:rFonts w:ascii="Times New Roman" w:eastAsia="Times New Roman" w:hAnsi="Times New Roman" w:cs="Times New Roman"/>
          <w:sz w:val="24"/>
          <w:szCs w:val="24"/>
        </w:rPr>
        <w:t>Middletown,</w:t>
      </w:r>
      <w:r w:rsidRPr="008D72FA">
        <w:rPr>
          <w:rFonts w:ascii="Times New Roman" w:eastAsia="Times New Roman" w:hAnsi="Times New Roman" w:cs="Times New Roman"/>
          <w:spacing w:val="-4"/>
          <w:sz w:val="24"/>
          <w:szCs w:val="24"/>
        </w:rPr>
        <w:t xml:space="preserve"> </w:t>
      </w:r>
      <w:r w:rsidRPr="008D72FA">
        <w:rPr>
          <w:rFonts w:ascii="Times New Roman" w:eastAsia="Times New Roman" w:hAnsi="Times New Roman" w:cs="Times New Roman"/>
          <w:sz w:val="24"/>
          <w:szCs w:val="24"/>
        </w:rPr>
        <w:t>BJS</w:t>
      </w:r>
      <w:r w:rsidRPr="008D72FA">
        <w:rPr>
          <w:rFonts w:ascii="Times New Roman" w:eastAsia="Times New Roman" w:hAnsi="Times New Roman" w:cs="Times New Roman"/>
          <w:spacing w:val="-4"/>
          <w:sz w:val="24"/>
          <w:szCs w:val="24"/>
        </w:rPr>
        <w:t xml:space="preserve"> </w:t>
      </w:r>
      <w:r w:rsidRPr="008D72FA">
        <w:rPr>
          <w:rFonts w:ascii="Times New Roman" w:eastAsia="Times New Roman" w:hAnsi="Times New Roman" w:cs="Times New Roman"/>
          <w:sz w:val="24"/>
          <w:szCs w:val="24"/>
        </w:rPr>
        <w:t>Books,</w:t>
      </w:r>
      <w:r w:rsidRPr="008D72FA">
        <w:rPr>
          <w:rFonts w:ascii="Times New Roman" w:eastAsia="Times New Roman" w:hAnsi="Times New Roman" w:cs="Times New Roman"/>
          <w:spacing w:val="-5"/>
          <w:sz w:val="24"/>
          <w:szCs w:val="24"/>
        </w:rPr>
        <w:t xml:space="preserve"> </w:t>
      </w:r>
      <w:r w:rsidRPr="008D72FA">
        <w:rPr>
          <w:rFonts w:ascii="Times New Roman" w:eastAsia="Times New Roman" w:hAnsi="Times New Roman" w:cs="Times New Roman"/>
          <w:spacing w:val="-2"/>
          <w:sz w:val="24"/>
          <w:szCs w:val="24"/>
        </w:rPr>
        <w:t>2015.</w:t>
      </w:r>
    </w:p>
    <w:p w14:paraId="004ADDB6" w14:textId="77777777" w:rsidR="008D72FA" w:rsidRPr="008D72FA" w:rsidRDefault="008D72FA" w:rsidP="008D72FA">
      <w:pPr>
        <w:widowControl w:val="0"/>
        <w:numPr>
          <w:ilvl w:val="0"/>
          <w:numId w:val="3"/>
        </w:numPr>
        <w:tabs>
          <w:tab w:val="left" w:pos="940"/>
          <w:tab w:val="left" w:pos="941"/>
          <w:tab w:val="left" w:pos="2269"/>
        </w:tabs>
        <w:autoSpaceDE w:val="0"/>
        <w:autoSpaceDN w:val="0"/>
        <w:spacing w:before="103" w:after="0" w:line="352" w:lineRule="auto"/>
        <w:ind w:right="220"/>
        <w:rPr>
          <w:rFonts w:ascii="Times New Roman" w:eastAsia="Times New Roman" w:hAnsi="Times New Roman" w:cs="Times New Roman"/>
          <w:sz w:val="24"/>
        </w:rPr>
      </w:pPr>
      <w:proofErr w:type="spellStart"/>
      <w:r w:rsidRPr="008D72FA">
        <w:rPr>
          <w:rFonts w:ascii="Times New Roman" w:eastAsia="Times New Roman" w:hAnsi="Times New Roman" w:cs="Times New Roman"/>
          <w:sz w:val="24"/>
        </w:rPr>
        <w:t>Boye</w:t>
      </w:r>
      <w:proofErr w:type="spellEnd"/>
      <w:r w:rsidRPr="008D72FA">
        <w:rPr>
          <w:rFonts w:ascii="Times New Roman" w:eastAsia="Times New Roman" w:hAnsi="Times New Roman" w:cs="Times New Roman"/>
          <w:spacing w:val="-4"/>
          <w:sz w:val="24"/>
        </w:rPr>
        <w:t xml:space="preserve"> </w:t>
      </w:r>
      <w:r w:rsidRPr="008D72FA">
        <w:rPr>
          <w:rFonts w:ascii="Times New Roman" w:eastAsia="Times New Roman" w:hAnsi="Times New Roman" w:cs="Times New Roman"/>
          <w:sz w:val="24"/>
        </w:rPr>
        <w:t>Lafayette</w:t>
      </w:r>
      <w:r w:rsidRPr="008D72FA">
        <w:rPr>
          <w:rFonts w:ascii="Times New Roman" w:eastAsia="Times New Roman" w:hAnsi="Times New Roman" w:cs="Times New Roman"/>
          <w:spacing w:val="-4"/>
          <w:sz w:val="24"/>
        </w:rPr>
        <w:t xml:space="preserve"> </w:t>
      </w:r>
      <w:r w:rsidRPr="008D72FA">
        <w:rPr>
          <w:rFonts w:ascii="Times New Roman" w:eastAsia="Times New Roman" w:hAnsi="Times New Roman" w:cs="Times New Roman"/>
          <w:sz w:val="24"/>
        </w:rPr>
        <w:t>De</w:t>
      </w:r>
      <w:r w:rsidRPr="008D72FA">
        <w:rPr>
          <w:rFonts w:ascii="Times New Roman" w:eastAsia="Times New Roman" w:hAnsi="Times New Roman" w:cs="Times New Roman"/>
          <w:spacing w:val="-5"/>
          <w:sz w:val="24"/>
        </w:rPr>
        <w:t xml:space="preserve"> </w:t>
      </w:r>
      <w:proofErr w:type="spellStart"/>
      <w:r w:rsidRPr="008D72FA">
        <w:rPr>
          <w:rFonts w:ascii="Times New Roman" w:eastAsia="Times New Roman" w:hAnsi="Times New Roman" w:cs="Times New Roman"/>
          <w:sz w:val="24"/>
        </w:rPr>
        <w:t>Mente</w:t>
      </w:r>
      <w:proofErr w:type="spellEnd"/>
      <w:r w:rsidRPr="008D72FA">
        <w:rPr>
          <w:rFonts w:ascii="Times New Roman" w:eastAsia="Times New Roman" w:hAnsi="Times New Roman" w:cs="Times New Roman"/>
          <w:sz w:val="24"/>
        </w:rPr>
        <w:t>,</w:t>
      </w:r>
      <w:r w:rsidRPr="008D72FA">
        <w:rPr>
          <w:rFonts w:ascii="Times New Roman" w:eastAsia="Times New Roman" w:hAnsi="Times New Roman" w:cs="Times New Roman"/>
          <w:spacing w:val="-3"/>
          <w:sz w:val="24"/>
        </w:rPr>
        <w:t xml:space="preserve"> </w:t>
      </w:r>
      <w:r w:rsidRPr="008D72FA">
        <w:rPr>
          <w:rFonts w:ascii="Times New Roman" w:eastAsia="Times New Roman" w:hAnsi="Times New Roman" w:cs="Times New Roman"/>
          <w:sz w:val="24"/>
        </w:rPr>
        <w:t>Revised</w:t>
      </w:r>
      <w:r w:rsidRPr="008D72FA">
        <w:rPr>
          <w:rFonts w:ascii="Times New Roman" w:eastAsia="Times New Roman" w:hAnsi="Times New Roman" w:cs="Times New Roman"/>
          <w:spacing w:val="-3"/>
          <w:sz w:val="24"/>
        </w:rPr>
        <w:t xml:space="preserve"> </w:t>
      </w:r>
      <w:r w:rsidRPr="008D72FA">
        <w:rPr>
          <w:rFonts w:ascii="Times New Roman" w:eastAsia="Times New Roman" w:hAnsi="Times New Roman" w:cs="Times New Roman"/>
          <w:sz w:val="24"/>
        </w:rPr>
        <w:t>by</w:t>
      </w:r>
      <w:r w:rsidRPr="008D72FA">
        <w:rPr>
          <w:rFonts w:ascii="Times New Roman" w:eastAsia="Times New Roman" w:hAnsi="Times New Roman" w:cs="Times New Roman"/>
          <w:spacing w:val="-3"/>
          <w:sz w:val="24"/>
        </w:rPr>
        <w:t xml:space="preserve"> </w:t>
      </w:r>
      <w:r w:rsidRPr="008D72FA">
        <w:rPr>
          <w:rFonts w:ascii="Times New Roman" w:eastAsia="Times New Roman" w:hAnsi="Times New Roman" w:cs="Times New Roman"/>
          <w:sz w:val="24"/>
        </w:rPr>
        <w:t>Geoff</w:t>
      </w:r>
      <w:r w:rsidRPr="008D72FA">
        <w:rPr>
          <w:rFonts w:ascii="Times New Roman" w:eastAsia="Times New Roman" w:hAnsi="Times New Roman" w:cs="Times New Roman"/>
          <w:spacing w:val="-5"/>
          <w:sz w:val="24"/>
        </w:rPr>
        <w:t xml:space="preserve"> </w:t>
      </w:r>
      <w:r w:rsidRPr="008D72FA">
        <w:rPr>
          <w:rFonts w:ascii="Times New Roman" w:eastAsia="Times New Roman" w:hAnsi="Times New Roman" w:cs="Times New Roman"/>
          <w:sz w:val="24"/>
        </w:rPr>
        <w:t xml:space="preserve">Botting. </w:t>
      </w:r>
      <w:r w:rsidRPr="008D72FA">
        <w:rPr>
          <w:rFonts w:ascii="Times New Roman" w:eastAsia="Times New Roman" w:hAnsi="Times New Roman" w:cs="Times New Roman"/>
          <w:i/>
          <w:sz w:val="24"/>
        </w:rPr>
        <w:t>Etiquette</w:t>
      </w:r>
      <w:r w:rsidRPr="008D72FA">
        <w:rPr>
          <w:rFonts w:ascii="Times New Roman" w:eastAsia="Times New Roman" w:hAnsi="Times New Roman" w:cs="Times New Roman"/>
          <w:i/>
          <w:spacing w:val="-4"/>
          <w:sz w:val="24"/>
        </w:rPr>
        <w:t xml:space="preserve"> </w:t>
      </w:r>
      <w:r w:rsidRPr="008D72FA">
        <w:rPr>
          <w:rFonts w:ascii="Times New Roman" w:eastAsia="Times New Roman" w:hAnsi="Times New Roman" w:cs="Times New Roman"/>
          <w:i/>
          <w:sz w:val="24"/>
        </w:rPr>
        <w:t>Guide</w:t>
      </w:r>
      <w:r w:rsidRPr="008D72FA">
        <w:rPr>
          <w:rFonts w:ascii="Times New Roman" w:eastAsia="Times New Roman" w:hAnsi="Times New Roman" w:cs="Times New Roman"/>
          <w:i/>
          <w:spacing w:val="-4"/>
          <w:sz w:val="24"/>
        </w:rPr>
        <w:t xml:space="preserve"> </w:t>
      </w:r>
      <w:r w:rsidRPr="008D72FA">
        <w:rPr>
          <w:rFonts w:ascii="Times New Roman" w:eastAsia="Times New Roman" w:hAnsi="Times New Roman" w:cs="Times New Roman"/>
          <w:i/>
          <w:sz w:val="24"/>
        </w:rPr>
        <w:t>to</w:t>
      </w:r>
      <w:r w:rsidRPr="008D72FA">
        <w:rPr>
          <w:rFonts w:ascii="Times New Roman" w:eastAsia="Times New Roman" w:hAnsi="Times New Roman" w:cs="Times New Roman"/>
          <w:i/>
          <w:spacing w:val="-3"/>
          <w:sz w:val="24"/>
        </w:rPr>
        <w:t xml:space="preserve"> </w:t>
      </w:r>
      <w:r w:rsidRPr="008D72FA">
        <w:rPr>
          <w:rFonts w:ascii="Times New Roman" w:eastAsia="Times New Roman" w:hAnsi="Times New Roman" w:cs="Times New Roman"/>
          <w:i/>
          <w:sz w:val="24"/>
        </w:rPr>
        <w:t>Japan:</w:t>
      </w:r>
      <w:r w:rsidRPr="008D72FA">
        <w:rPr>
          <w:rFonts w:ascii="Times New Roman" w:eastAsia="Times New Roman" w:hAnsi="Times New Roman" w:cs="Times New Roman"/>
          <w:i/>
          <w:spacing w:val="-5"/>
          <w:sz w:val="24"/>
        </w:rPr>
        <w:t xml:space="preserve"> </w:t>
      </w:r>
      <w:r w:rsidRPr="008D72FA">
        <w:rPr>
          <w:rFonts w:ascii="Times New Roman" w:eastAsia="Times New Roman" w:hAnsi="Times New Roman" w:cs="Times New Roman"/>
          <w:i/>
          <w:sz w:val="24"/>
        </w:rPr>
        <w:t xml:space="preserve">Know the rules that make the difference. </w:t>
      </w:r>
      <w:r w:rsidRPr="008D72FA">
        <w:rPr>
          <w:rFonts w:ascii="Times New Roman" w:eastAsia="Times New Roman" w:hAnsi="Times New Roman" w:cs="Times New Roman"/>
          <w:sz w:val="24"/>
        </w:rPr>
        <w:t xml:space="preserve">Tokyo| </w:t>
      </w:r>
      <w:proofErr w:type="spellStart"/>
      <w:r w:rsidRPr="008D72FA">
        <w:rPr>
          <w:rFonts w:ascii="Times New Roman" w:eastAsia="Times New Roman" w:hAnsi="Times New Roman" w:cs="Times New Roman"/>
          <w:sz w:val="24"/>
        </w:rPr>
        <w:t>Rutland|Vermont|Singapore</w:t>
      </w:r>
      <w:proofErr w:type="spellEnd"/>
      <w:r w:rsidRPr="008D72FA">
        <w:rPr>
          <w:rFonts w:ascii="Times New Roman" w:eastAsia="Times New Roman" w:hAnsi="Times New Roman" w:cs="Times New Roman"/>
          <w:sz w:val="24"/>
        </w:rPr>
        <w:t xml:space="preserve">, Tuttle </w:t>
      </w:r>
      <w:r w:rsidRPr="008D72FA">
        <w:rPr>
          <w:rFonts w:ascii="Times New Roman" w:eastAsia="Times New Roman" w:hAnsi="Times New Roman" w:cs="Times New Roman"/>
          <w:spacing w:val="-2"/>
          <w:sz w:val="24"/>
        </w:rPr>
        <w:t>Publishing,</w:t>
      </w:r>
      <w:r w:rsidRPr="008D72FA">
        <w:rPr>
          <w:rFonts w:ascii="Times New Roman" w:eastAsia="Times New Roman" w:hAnsi="Times New Roman" w:cs="Times New Roman"/>
          <w:sz w:val="24"/>
        </w:rPr>
        <w:tab/>
        <w:t>ISBN 978-4-8053-1361-9</w:t>
      </w:r>
    </w:p>
    <w:p w14:paraId="53284DC2" w14:textId="77777777" w:rsidR="008D72FA" w:rsidRPr="008D72FA" w:rsidRDefault="008D72FA" w:rsidP="008D72FA">
      <w:pPr>
        <w:widowControl w:val="0"/>
        <w:autoSpaceDE w:val="0"/>
        <w:autoSpaceDN w:val="0"/>
        <w:spacing w:before="206" w:after="0" w:line="240" w:lineRule="auto"/>
        <w:ind w:left="220"/>
        <w:outlineLvl w:val="0"/>
        <w:rPr>
          <w:rFonts w:ascii="Times New Roman" w:eastAsia="Times New Roman" w:hAnsi="Times New Roman" w:cs="Times New Roman"/>
          <w:b/>
          <w:bCs/>
          <w:sz w:val="24"/>
          <w:szCs w:val="24"/>
        </w:rPr>
      </w:pPr>
      <w:r w:rsidRPr="008D72FA">
        <w:rPr>
          <w:rFonts w:ascii="Times New Roman" w:eastAsia="Times New Roman" w:hAnsi="Times New Roman" w:cs="Times New Roman"/>
          <w:b/>
          <w:bCs/>
          <w:sz w:val="24"/>
          <w:szCs w:val="24"/>
        </w:rPr>
        <w:t>CRITICAL</w:t>
      </w:r>
      <w:r w:rsidRPr="008D72FA">
        <w:rPr>
          <w:rFonts w:ascii="Times New Roman" w:eastAsia="Times New Roman" w:hAnsi="Times New Roman" w:cs="Times New Roman"/>
          <w:b/>
          <w:bCs/>
          <w:spacing w:val="-13"/>
          <w:sz w:val="24"/>
          <w:szCs w:val="24"/>
        </w:rPr>
        <w:t xml:space="preserve"> </w:t>
      </w:r>
      <w:r w:rsidRPr="008D72FA">
        <w:rPr>
          <w:rFonts w:ascii="Times New Roman" w:eastAsia="Times New Roman" w:hAnsi="Times New Roman" w:cs="Times New Roman"/>
          <w:b/>
          <w:bCs/>
          <w:spacing w:val="-2"/>
          <w:sz w:val="24"/>
          <w:szCs w:val="24"/>
        </w:rPr>
        <w:t>REFERENCES</w:t>
      </w:r>
    </w:p>
    <w:p w14:paraId="4C3BDF9F" w14:textId="77777777" w:rsidR="008D72FA" w:rsidRDefault="008D72FA" w:rsidP="008D72FA">
      <w:pPr>
        <w:widowControl w:val="0"/>
        <w:numPr>
          <w:ilvl w:val="0"/>
          <w:numId w:val="3"/>
        </w:numPr>
        <w:tabs>
          <w:tab w:val="left" w:pos="940"/>
          <w:tab w:val="left" w:pos="941"/>
        </w:tabs>
        <w:autoSpaceDE w:val="0"/>
        <w:autoSpaceDN w:val="0"/>
        <w:spacing w:before="103" w:after="0" w:line="300" w:lineRule="auto"/>
        <w:ind w:right="1005"/>
        <w:rPr>
          <w:rFonts w:ascii="Times New Roman" w:eastAsia="Times New Roman" w:hAnsi="Times New Roman" w:cs="Times New Roman"/>
          <w:sz w:val="24"/>
        </w:rPr>
      </w:pPr>
      <w:r w:rsidRPr="008D72FA">
        <w:rPr>
          <w:rFonts w:ascii="Times New Roman" w:eastAsia="Times New Roman" w:hAnsi="Times New Roman" w:cs="Times New Roman"/>
          <w:sz w:val="24"/>
        </w:rPr>
        <w:t>Cahn,</w:t>
      </w:r>
      <w:r w:rsidRPr="008D72FA">
        <w:rPr>
          <w:rFonts w:ascii="Times New Roman" w:eastAsia="Times New Roman" w:hAnsi="Times New Roman" w:cs="Times New Roman"/>
          <w:spacing w:val="-9"/>
          <w:sz w:val="24"/>
        </w:rPr>
        <w:t xml:space="preserve"> </w:t>
      </w:r>
      <w:r w:rsidRPr="008D72FA">
        <w:rPr>
          <w:rFonts w:ascii="Times New Roman" w:eastAsia="Times New Roman" w:hAnsi="Times New Roman" w:cs="Times New Roman"/>
          <w:sz w:val="24"/>
        </w:rPr>
        <w:t>Edgar</w:t>
      </w:r>
      <w:r w:rsidRPr="008D72FA">
        <w:rPr>
          <w:rFonts w:ascii="Times New Roman" w:eastAsia="Times New Roman" w:hAnsi="Times New Roman" w:cs="Times New Roman"/>
          <w:spacing w:val="-9"/>
          <w:sz w:val="24"/>
        </w:rPr>
        <w:t xml:space="preserve"> </w:t>
      </w:r>
      <w:r w:rsidRPr="008D72FA">
        <w:rPr>
          <w:rFonts w:ascii="Times New Roman" w:eastAsia="Times New Roman" w:hAnsi="Times New Roman" w:cs="Times New Roman"/>
          <w:sz w:val="24"/>
        </w:rPr>
        <w:t>S.</w:t>
      </w:r>
      <w:r w:rsidRPr="008D72FA">
        <w:rPr>
          <w:rFonts w:ascii="Times New Roman" w:eastAsia="Times New Roman" w:hAnsi="Times New Roman" w:cs="Times New Roman"/>
          <w:spacing w:val="-9"/>
          <w:sz w:val="24"/>
        </w:rPr>
        <w:t xml:space="preserve"> </w:t>
      </w:r>
      <w:r w:rsidRPr="008D72FA">
        <w:rPr>
          <w:rFonts w:ascii="Times New Roman" w:eastAsia="Times New Roman" w:hAnsi="Times New Roman" w:cs="Times New Roman"/>
          <w:i/>
          <w:sz w:val="24"/>
        </w:rPr>
        <w:t>No</w:t>
      </w:r>
      <w:r w:rsidRPr="008D72FA">
        <w:rPr>
          <w:rFonts w:ascii="Times New Roman" w:eastAsia="Times New Roman" w:hAnsi="Times New Roman" w:cs="Times New Roman"/>
          <w:i/>
          <w:spacing w:val="-9"/>
          <w:sz w:val="24"/>
        </w:rPr>
        <w:t xml:space="preserve"> </w:t>
      </w:r>
      <w:r w:rsidRPr="008D72FA">
        <w:rPr>
          <w:rFonts w:ascii="Times New Roman" w:eastAsia="Times New Roman" w:hAnsi="Times New Roman" w:cs="Times New Roman"/>
          <w:i/>
          <w:sz w:val="24"/>
        </w:rPr>
        <w:t>More</w:t>
      </w:r>
      <w:r w:rsidRPr="008D72FA">
        <w:rPr>
          <w:rFonts w:ascii="Times New Roman" w:eastAsia="Times New Roman" w:hAnsi="Times New Roman" w:cs="Times New Roman"/>
          <w:i/>
          <w:spacing w:val="-8"/>
          <w:sz w:val="24"/>
        </w:rPr>
        <w:t xml:space="preserve"> </w:t>
      </w:r>
      <w:r w:rsidRPr="008D72FA">
        <w:rPr>
          <w:rFonts w:ascii="Times New Roman" w:eastAsia="Times New Roman" w:hAnsi="Times New Roman" w:cs="Times New Roman"/>
          <w:i/>
          <w:sz w:val="24"/>
        </w:rPr>
        <w:t>Throw-Away</w:t>
      </w:r>
      <w:r w:rsidRPr="008D72FA">
        <w:rPr>
          <w:rFonts w:ascii="Times New Roman" w:eastAsia="Times New Roman" w:hAnsi="Times New Roman" w:cs="Times New Roman"/>
          <w:i/>
          <w:spacing w:val="-9"/>
          <w:sz w:val="24"/>
        </w:rPr>
        <w:t xml:space="preserve"> </w:t>
      </w:r>
      <w:r w:rsidRPr="008D72FA">
        <w:rPr>
          <w:rFonts w:ascii="Times New Roman" w:eastAsia="Times New Roman" w:hAnsi="Times New Roman" w:cs="Times New Roman"/>
          <w:i/>
          <w:sz w:val="24"/>
        </w:rPr>
        <w:t>People:</w:t>
      </w:r>
      <w:r w:rsidRPr="008D72FA">
        <w:rPr>
          <w:rFonts w:ascii="Times New Roman" w:eastAsia="Times New Roman" w:hAnsi="Times New Roman" w:cs="Times New Roman"/>
          <w:i/>
          <w:spacing w:val="-10"/>
          <w:sz w:val="24"/>
        </w:rPr>
        <w:t xml:space="preserve"> </w:t>
      </w:r>
      <w:r w:rsidRPr="008D72FA">
        <w:rPr>
          <w:rFonts w:ascii="Times New Roman" w:eastAsia="Times New Roman" w:hAnsi="Times New Roman" w:cs="Times New Roman"/>
          <w:i/>
          <w:sz w:val="24"/>
        </w:rPr>
        <w:t>The</w:t>
      </w:r>
      <w:r w:rsidRPr="008D72FA">
        <w:rPr>
          <w:rFonts w:ascii="Times New Roman" w:eastAsia="Times New Roman" w:hAnsi="Times New Roman" w:cs="Times New Roman"/>
          <w:i/>
          <w:spacing w:val="-8"/>
          <w:sz w:val="24"/>
        </w:rPr>
        <w:t xml:space="preserve"> </w:t>
      </w:r>
      <w:r w:rsidRPr="008D72FA">
        <w:rPr>
          <w:rFonts w:ascii="Times New Roman" w:eastAsia="Times New Roman" w:hAnsi="Times New Roman" w:cs="Times New Roman"/>
          <w:i/>
          <w:sz w:val="24"/>
        </w:rPr>
        <w:t>Co-Production</w:t>
      </w:r>
      <w:r w:rsidRPr="008D72FA">
        <w:rPr>
          <w:rFonts w:ascii="Times New Roman" w:eastAsia="Times New Roman" w:hAnsi="Times New Roman" w:cs="Times New Roman"/>
          <w:i/>
          <w:spacing w:val="-9"/>
          <w:sz w:val="24"/>
        </w:rPr>
        <w:t xml:space="preserve"> </w:t>
      </w:r>
      <w:r w:rsidRPr="008D72FA">
        <w:rPr>
          <w:rFonts w:ascii="Times New Roman" w:eastAsia="Times New Roman" w:hAnsi="Times New Roman" w:cs="Times New Roman"/>
          <w:i/>
          <w:sz w:val="24"/>
        </w:rPr>
        <w:t>Imperative</w:t>
      </w:r>
      <w:r w:rsidRPr="008D72FA">
        <w:rPr>
          <w:rFonts w:ascii="Times New Roman" w:eastAsia="Times New Roman" w:hAnsi="Times New Roman" w:cs="Times New Roman"/>
          <w:sz w:val="24"/>
        </w:rPr>
        <w:t>. Washington, DC, Essential Books, 2014.</w:t>
      </w:r>
    </w:p>
    <w:p w14:paraId="374405EB" w14:textId="5EB25ACF" w:rsidR="00CE12F1" w:rsidRPr="008D72FA" w:rsidRDefault="00CE12F1" w:rsidP="00CE12F1">
      <w:pPr>
        <w:widowControl w:val="0"/>
        <w:tabs>
          <w:tab w:val="left" w:pos="940"/>
          <w:tab w:val="left" w:pos="941"/>
        </w:tabs>
        <w:autoSpaceDE w:val="0"/>
        <w:autoSpaceDN w:val="0"/>
        <w:spacing w:before="103" w:after="0" w:line="300" w:lineRule="auto"/>
        <w:ind w:left="940" w:right="1005"/>
        <w:rPr>
          <w:rFonts w:ascii="Times New Roman" w:eastAsia="Times New Roman" w:hAnsi="Times New Roman" w:cs="Times New Roman"/>
          <w:sz w:val="24"/>
        </w:rPr>
      </w:pPr>
      <w:r>
        <w:rPr>
          <w:rFonts w:ascii="Times New Roman" w:eastAsia="Times New Roman" w:hAnsi="Times New Roman" w:cs="Times New Roman"/>
          <w:sz w:val="24"/>
        </w:rPr>
        <w:t>Supplemental readings will be available via Canvas.</w:t>
      </w:r>
    </w:p>
    <w:p w14:paraId="0E4A4990" w14:textId="77777777" w:rsidR="008D72FA" w:rsidRPr="00382C9B" w:rsidRDefault="008D72FA">
      <w:pPr>
        <w:rPr>
          <w:rFonts w:ascii="Times New Roman" w:hAnsi="Times New Roman" w:cs="Times New Roman"/>
          <w:sz w:val="24"/>
          <w:szCs w:val="24"/>
        </w:rPr>
      </w:pPr>
    </w:p>
    <w:p w14:paraId="73DFE480" w14:textId="77777777" w:rsidR="00A34E5E" w:rsidRPr="00382C9B" w:rsidRDefault="00A34E5E">
      <w:pPr>
        <w:rPr>
          <w:rFonts w:ascii="Times New Roman" w:eastAsia="Calibri" w:hAnsi="Times New Roman" w:cs="Times New Roman"/>
          <w:b/>
          <w:bCs/>
          <w:sz w:val="24"/>
          <w:szCs w:val="24"/>
        </w:rPr>
      </w:pPr>
      <w:r w:rsidRPr="00382C9B">
        <w:rPr>
          <w:rFonts w:ascii="Times New Roman" w:eastAsia="Calibri" w:hAnsi="Times New Roman" w:cs="Times New Roman"/>
          <w:b/>
          <w:bCs/>
          <w:sz w:val="24"/>
          <w:szCs w:val="24"/>
        </w:rPr>
        <w:t>Course Policies</w:t>
      </w:r>
      <w:r w:rsidRPr="00382C9B">
        <w:rPr>
          <w:rFonts w:ascii="Times New Roman" w:hAnsi="Times New Roman" w:cs="Times New Roman"/>
          <w:sz w:val="24"/>
          <w:szCs w:val="24"/>
        </w:rPr>
        <w:br/>
      </w:r>
    </w:p>
    <w:p w14:paraId="32449399" w14:textId="47A3D99B"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I. EARLY ALERT</w:t>
      </w:r>
      <w:r w:rsidRPr="00382C9B">
        <w:rPr>
          <w:rFonts w:ascii="Times New Roman" w:hAnsi="Times New Roman" w:cs="Times New Roman"/>
          <w:sz w:val="24"/>
          <w:szCs w:val="24"/>
        </w:rPr>
        <w:br/>
      </w:r>
      <w:r w:rsidRPr="00382C9B">
        <w:rPr>
          <w:rFonts w:ascii="Times New Roman" w:eastAsia="Calibri" w:hAnsi="Times New Roman" w:cs="Times New Roman"/>
          <w:sz w:val="24"/>
          <w:szCs w:val="24"/>
        </w:rPr>
        <w:t>In an effort to help you succeed in your academic courses, FIU utilizes an Early Alert system. Instructors are now able to notify students’ academic advisors if there are concerns about class performance. If an alert is submitted, your academic advisor will send you a message via your Student Dashboard (accessed via your MYFIU page) to discuss ways to improve your performance. Please respond to any communication you receive from your academic advisor about an early alert. Our goal with this program is to help you to be successful by identifying any issues as early on as possible and working to address them.</w:t>
      </w:r>
    </w:p>
    <w:p w14:paraId="0B8A1B31" w14:textId="4DF63884"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II. PLAGIARISM</w:t>
      </w:r>
      <w:r w:rsidRPr="00382C9B">
        <w:rPr>
          <w:rFonts w:ascii="Times New Roman" w:hAnsi="Times New Roman" w:cs="Times New Roman"/>
          <w:sz w:val="24"/>
          <w:szCs w:val="24"/>
        </w:rPr>
        <w:br/>
      </w:r>
      <w:r w:rsidRPr="00382C9B">
        <w:rPr>
          <w:rFonts w:ascii="Times New Roman" w:eastAsia="Calibri" w:hAnsi="Times New Roman" w:cs="Times New Roman"/>
          <w:sz w:val="24"/>
          <w:szCs w:val="24"/>
        </w:rPr>
        <w:t>Plagiarism is defined as “literally theft,” and will NOT be tolerated. Plagiarism, in forms some students may not be aware of may include:</w:t>
      </w:r>
    </w:p>
    <w:p w14:paraId="63AC6097" w14:textId="41B28E3F"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(1) A written work that is ENTIRELY stolen from another source.</w:t>
      </w:r>
    </w:p>
    <w:p w14:paraId="7F01F855" w14:textId="25D0792F"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(2) Using quotations from source without proper citation</w:t>
      </w:r>
      <w:r w:rsidRPr="00382C9B">
        <w:rPr>
          <w:rFonts w:ascii="Times New Roman" w:hAnsi="Times New Roman" w:cs="Times New Roman"/>
          <w:sz w:val="24"/>
          <w:szCs w:val="24"/>
        </w:rPr>
        <w:br/>
      </w:r>
      <w:r w:rsidRPr="00382C9B">
        <w:rPr>
          <w:rFonts w:ascii="Times New Roman" w:eastAsia="Calibri" w:hAnsi="Times New Roman" w:cs="Times New Roman"/>
          <w:sz w:val="24"/>
          <w:szCs w:val="24"/>
        </w:rPr>
        <w:t>(3) Paraphrasing from a source without proper citation</w:t>
      </w:r>
    </w:p>
    <w:p w14:paraId="0653018A" w14:textId="6B72E33B"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 xml:space="preserve">Students are expected to UNDERSTAND the definition of plagiarism. To view the University Code of Academic Integrity please visit </w:t>
      </w:r>
      <w:hyperlink r:id="rId5">
        <w:r w:rsidRPr="00382C9B">
          <w:rPr>
            <w:rStyle w:val="Hyperlink"/>
            <w:rFonts w:ascii="Times New Roman" w:eastAsia="Calibri" w:hAnsi="Times New Roman" w:cs="Times New Roman"/>
            <w:color w:val="auto"/>
            <w:sz w:val="24"/>
            <w:szCs w:val="24"/>
          </w:rPr>
          <w:t>http://education.fiu.edu/plagiarism/fiu_procedures_in_plagiarism.htm</w:t>
        </w:r>
        <w:r w:rsidRPr="00382C9B">
          <w:rPr>
            <w:rFonts w:ascii="Times New Roman" w:hAnsi="Times New Roman" w:cs="Times New Roman"/>
            <w:sz w:val="24"/>
            <w:szCs w:val="24"/>
          </w:rPr>
          <w:br/>
        </w:r>
      </w:hyperlink>
      <w:r w:rsidRPr="00382C9B">
        <w:rPr>
          <w:rFonts w:ascii="Times New Roman" w:eastAsia="Calibri" w:hAnsi="Times New Roman" w:cs="Times New Roman"/>
          <w:sz w:val="24"/>
          <w:szCs w:val="24"/>
        </w:rPr>
        <w:t xml:space="preserve">When all else fails; ASK the instructor for help. If you are found guilty you could receive a failing grade for the course which in some cases leads to dismissal from the course and in severe cases from the </w:t>
      </w:r>
      <w:proofErr w:type="gramStart"/>
      <w:r w:rsidRPr="00382C9B">
        <w:rPr>
          <w:rFonts w:ascii="Times New Roman" w:eastAsia="Calibri" w:hAnsi="Times New Roman" w:cs="Times New Roman"/>
          <w:sz w:val="24"/>
          <w:szCs w:val="24"/>
        </w:rPr>
        <w:t>university.*</w:t>
      </w:r>
      <w:proofErr w:type="gramEnd"/>
      <w:r w:rsidRPr="00382C9B">
        <w:rPr>
          <w:rFonts w:ascii="Times New Roman" w:eastAsia="Calibri" w:hAnsi="Times New Roman" w:cs="Times New Roman"/>
          <w:sz w:val="24"/>
          <w:szCs w:val="24"/>
        </w:rPr>
        <w:t xml:space="preserve">*IF A STUDENT IS CAUGHT PLAGIARIZING PUBLISHED OR </w:t>
      </w:r>
      <w:r w:rsidRPr="00382C9B">
        <w:rPr>
          <w:rFonts w:ascii="Times New Roman" w:eastAsia="Calibri" w:hAnsi="Times New Roman" w:cs="Times New Roman"/>
          <w:sz w:val="24"/>
          <w:szCs w:val="24"/>
        </w:rPr>
        <w:lastRenderedPageBreak/>
        <w:t>UNPUBLISHED MATERIALS (INCLUDING THE WORK OF CLASSMATES OR FRIENDS) YOU WILL RECEIVE A (0) FOR THE ASSIGNMENT.</w:t>
      </w:r>
    </w:p>
    <w:p w14:paraId="7014656C" w14:textId="2EB4F3A5"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III. LATE PAPERS</w:t>
      </w:r>
    </w:p>
    <w:p w14:paraId="7A80AE74" w14:textId="6B351AB6"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Late papers will be downgraded at the discretion of the instructor and is therefore, highly discouraged.</w:t>
      </w:r>
    </w:p>
    <w:p w14:paraId="568AA0E1" w14:textId="1E4C826E"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b/>
          <w:bCs/>
          <w:sz w:val="24"/>
          <w:szCs w:val="24"/>
        </w:rPr>
        <w:t>There will be an additional 3 points deducted for each week that the assignment is turned in late. 3 weeks from the due date, the submission window will close.</w:t>
      </w:r>
    </w:p>
    <w:p w14:paraId="732E81F8" w14:textId="77777777" w:rsidR="00CF13E5" w:rsidRPr="00382C9B" w:rsidRDefault="001732F7">
      <w:pPr>
        <w:rPr>
          <w:rFonts w:ascii="Times New Roman" w:hAnsi="Times New Roman" w:cs="Times New Roman"/>
          <w:sz w:val="24"/>
          <w:szCs w:val="24"/>
        </w:rPr>
      </w:pPr>
      <w:r w:rsidRPr="00382C9B">
        <w:rPr>
          <w:rFonts w:ascii="Times New Roman" w:hAnsi="Times New Roman" w:cs="Times New Roman"/>
          <w:sz w:val="24"/>
          <w:szCs w:val="24"/>
        </w:rPr>
        <w:t>1V</w:t>
      </w:r>
      <w:r w:rsidR="00EA4F47" w:rsidRPr="00382C9B">
        <w:rPr>
          <w:rFonts w:ascii="Times New Roman" w:hAnsi="Times New Roman" w:cs="Times New Roman"/>
          <w:sz w:val="24"/>
          <w:szCs w:val="24"/>
        </w:rPr>
        <w:t>. FIU POLICIES</w:t>
      </w:r>
      <w:r w:rsidRPr="00382C9B">
        <w:rPr>
          <w:rFonts w:ascii="Times New Roman" w:hAnsi="Times New Roman" w:cs="Times New Roman"/>
          <w:sz w:val="24"/>
          <w:szCs w:val="24"/>
        </w:rPr>
        <w:br/>
      </w:r>
    </w:p>
    <w:p w14:paraId="7B5B70E7" w14:textId="71B2CB4F"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 xml:space="preserve">Please review the </w:t>
      </w:r>
      <w:hyperlink r:id="rId6">
        <w:r w:rsidRPr="00382C9B">
          <w:rPr>
            <w:rStyle w:val="Hyperlink"/>
            <w:rFonts w:ascii="Times New Roman" w:eastAsia="Calibri" w:hAnsi="Times New Roman" w:cs="Times New Roman"/>
            <w:color w:val="auto"/>
            <w:sz w:val="24"/>
            <w:szCs w:val="24"/>
          </w:rPr>
          <w:t>FIU's Policies Links to an external site.</w:t>
        </w:r>
      </w:hyperlink>
      <w:r w:rsidRPr="00382C9B">
        <w:rPr>
          <w:rFonts w:ascii="Times New Roman" w:eastAsia="Calibri" w:hAnsi="Times New Roman" w:cs="Times New Roman"/>
          <w:sz w:val="24"/>
          <w:szCs w:val="24"/>
        </w:rPr>
        <w:t xml:space="preserve"> webpage. The policies webpage contains essential information regarding guidelines relevant to all courses at FIU, as well as additional information about acceptable netiquette for online courses.  </w:t>
      </w:r>
    </w:p>
    <w:p w14:paraId="17DE9C96" w14:textId="4268AA5F" w:rsidR="00AF48AA" w:rsidRPr="00382C9B" w:rsidRDefault="00000000">
      <w:pPr>
        <w:rPr>
          <w:rFonts w:ascii="Times New Roman" w:hAnsi="Times New Roman" w:cs="Times New Roman"/>
          <w:sz w:val="24"/>
          <w:szCs w:val="24"/>
        </w:rPr>
      </w:pPr>
      <w:r w:rsidRPr="00382C9B">
        <w:rPr>
          <w:rFonts w:ascii="Times New Roman" w:hAnsi="Times New Roman" w:cs="Times New Roman"/>
          <w:sz w:val="24"/>
          <w:szCs w:val="24"/>
        </w:rPr>
        <w:br/>
      </w:r>
      <w:r w:rsidR="16F4B9E4" w:rsidRPr="00382C9B">
        <w:rPr>
          <w:rFonts w:ascii="Times New Roman" w:eastAsia="Calibri" w:hAnsi="Times New Roman" w:cs="Times New Roman"/>
          <w:b/>
          <w:bCs/>
          <w:sz w:val="24"/>
          <w:szCs w:val="24"/>
          <w:u w:val="single"/>
        </w:rPr>
        <w:t xml:space="preserve">Technical Requirements &amp; Skills </w:t>
      </w:r>
    </w:p>
    <w:p w14:paraId="3A53269E" w14:textId="48779580"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By taking a Hybrid course, your computer literacy skills will grow. Some of the skills that you need at the beginning of the course include:</w:t>
      </w:r>
    </w:p>
    <w:p w14:paraId="6EBEFA40" w14:textId="4CF3F044"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Working knowledge of how to use word processing software and web browsers.</w:t>
      </w:r>
    </w:p>
    <w:p w14:paraId="774DC50E" w14:textId="2D0A3A79"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Good email and document management skills.</w:t>
      </w:r>
    </w:p>
    <w:p w14:paraId="4D83EB7C" w14:textId="423590FF"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Navigating online gaming applications</w:t>
      </w:r>
    </w:p>
    <w:p w14:paraId="155CF354" w14:textId="3214148C"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Operating a webcam device and uploading a video onto your computer</w:t>
      </w:r>
    </w:p>
    <w:p w14:paraId="6262569C" w14:textId="5039AC41"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 xml:space="preserve"> Technical course requirements include:</w:t>
      </w:r>
    </w:p>
    <w:p w14:paraId="549B69AE" w14:textId="687A1674"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A reliable Internet connection.</w:t>
      </w:r>
    </w:p>
    <w:p w14:paraId="5E4289CF" w14:textId="50056C6F"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Regular access to a laptop or desktop computer with an updated operating system and web browser.</w:t>
      </w:r>
    </w:p>
    <w:p w14:paraId="0E476FB1" w14:textId="0605E961"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An active FIU email account that is checked daily (or forwarded to an email that is checked daily). We use Canvas inbox for our class information.</w:t>
      </w:r>
    </w:p>
    <w:p w14:paraId="5BBCE0EA" w14:textId="5790A44B"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 xml:space="preserve">Microsoft Office Suite (Word, Excel, PowerPoint, </w:t>
      </w:r>
      <w:proofErr w:type="spellStart"/>
      <w:r w:rsidRPr="00382C9B">
        <w:rPr>
          <w:rFonts w:ascii="Times New Roman" w:eastAsia="Calibri" w:hAnsi="Times New Roman" w:cs="Times New Roman"/>
          <w:sz w:val="24"/>
          <w:szCs w:val="24"/>
        </w:rPr>
        <w:t>etx</w:t>
      </w:r>
      <w:proofErr w:type="spellEnd"/>
      <w:r w:rsidRPr="00382C9B">
        <w:rPr>
          <w:rFonts w:ascii="Times New Roman" w:eastAsia="Calibri" w:hAnsi="Times New Roman" w:cs="Times New Roman"/>
          <w:sz w:val="24"/>
          <w:szCs w:val="24"/>
        </w:rPr>
        <w:t>)</w:t>
      </w:r>
    </w:p>
    <w:p w14:paraId="4A01BF1C" w14:textId="41B167CF"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 xml:space="preserve">Please visit our </w:t>
      </w:r>
      <w:hyperlink r:id="rId7">
        <w:r w:rsidRPr="00382C9B">
          <w:rPr>
            <w:rStyle w:val="Hyperlink"/>
            <w:rFonts w:ascii="Times New Roman" w:eastAsia="Calibri" w:hAnsi="Times New Roman" w:cs="Times New Roman"/>
            <w:color w:val="auto"/>
            <w:sz w:val="24"/>
            <w:szCs w:val="24"/>
          </w:rPr>
          <w:t>System and Technical Requirements Links to an external site.</w:t>
        </w:r>
      </w:hyperlink>
      <w:r w:rsidRPr="00382C9B">
        <w:rPr>
          <w:rFonts w:ascii="Times New Roman" w:eastAsia="Calibri" w:hAnsi="Times New Roman" w:cs="Times New Roman"/>
          <w:sz w:val="24"/>
          <w:szCs w:val="24"/>
        </w:rPr>
        <w:t xml:space="preserve"> webpage for additional information.  </w:t>
      </w:r>
    </w:p>
    <w:p w14:paraId="5BB0A8AE" w14:textId="44F9718F" w:rsidR="00AF48AA" w:rsidRPr="00382C9B" w:rsidRDefault="00000000">
      <w:pPr>
        <w:rPr>
          <w:rFonts w:ascii="Times New Roman" w:hAnsi="Times New Roman" w:cs="Times New Roman"/>
          <w:sz w:val="24"/>
          <w:szCs w:val="24"/>
        </w:rPr>
      </w:pPr>
      <w:r w:rsidRPr="00382C9B">
        <w:rPr>
          <w:rFonts w:ascii="Times New Roman" w:hAnsi="Times New Roman" w:cs="Times New Roman"/>
          <w:sz w:val="24"/>
          <w:szCs w:val="24"/>
        </w:rPr>
        <w:br/>
      </w:r>
      <w:r w:rsidR="16F4B9E4" w:rsidRPr="00382C9B">
        <w:rPr>
          <w:rFonts w:ascii="Times New Roman" w:eastAsia="Calibri" w:hAnsi="Times New Roman" w:cs="Times New Roman"/>
          <w:b/>
          <w:bCs/>
          <w:sz w:val="24"/>
          <w:szCs w:val="24"/>
          <w:u w:val="single"/>
        </w:rPr>
        <w:t xml:space="preserve">Accessibility And Accommodation </w:t>
      </w:r>
    </w:p>
    <w:p w14:paraId="25C8E99B" w14:textId="257C8251"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 xml:space="preserve"> The Disability Resource Center collaborates with students, faculty, staff, and community members to create diverse learning environments that are usable, equitable, </w:t>
      </w:r>
      <w:proofErr w:type="gramStart"/>
      <w:r w:rsidRPr="00382C9B">
        <w:rPr>
          <w:rFonts w:ascii="Times New Roman" w:eastAsia="Calibri" w:hAnsi="Times New Roman" w:cs="Times New Roman"/>
          <w:sz w:val="24"/>
          <w:szCs w:val="24"/>
        </w:rPr>
        <w:t>inclusive</w:t>
      </w:r>
      <w:proofErr w:type="gramEnd"/>
      <w:r w:rsidRPr="00382C9B">
        <w:rPr>
          <w:rFonts w:ascii="Times New Roman" w:eastAsia="Calibri" w:hAnsi="Times New Roman" w:cs="Times New Roman"/>
          <w:sz w:val="24"/>
          <w:szCs w:val="24"/>
        </w:rPr>
        <w:t xml:space="preserve"> and sustainable. The DRC provides FIU students with disabilities the necessary support to successfully complete their education and participate in activities available to all students. If you </w:t>
      </w:r>
      <w:r w:rsidRPr="00382C9B">
        <w:rPr>
          <w:rFonts w:ascii="Times New Roman" w:eastAsia="Calibri" w:hAnsi="Times New Roman" w:cs="Times New Roman"/>
          <w:sz w:val="24"/>
          <w:szCs w:val="24"/>
        </w:rPr>
        <w:lastRenderedPageBreak/>
        <w:t>have a diagnosed disability and plan to utilize academic accommodations, please contact the Center at 305-348-3532 or visit them at the Graham Center GC 190.</w:t>
      </w:r>
    </w:p>
    <w:p w14:paraId="383314B2" w14:textId="03950185"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 xml:space="preserve">Please visit our </w:t>
      </w:r>
      <w:hyperlink r:id="rId8">
        <w:r w:rsidRPr="00382C9B">
          <w:rPr>
            <w:rStyle w:val="Hyperlink"/>
            <w:rFonts w:ascii="Times New Roman" w:eastAsia="Calibri" w:hAnsi="Times New Roman" w:cs="Times New Roman"/>
            <w:color w:val="auto"/>
            <w:sz w:val="24"/>
            <w:szCs w:val="24"/>
          </w:rPr>
          <w:t>ADA Compliance Links to an external site.</w:t>
        </w:r>
      </w:hyperlink>
      <w:r w:rsidRPr="00382C9B">
        <w:rPr>
          <w:rFonts w:ascii="Times New Roman" w:eastAsia="Calibri" w:hAnsi="Times New Roman" w:cs="Times New Roman"/>
          <w:sz w:val="24"/>
          <w:szCs w:val="24"/>
        </w:rPr>
        <w:t xml:space="preserve"> webpage for information about accessibility involving the tools used in this course.</w:t>
      </w:r>
      <w:r w:rsidRPr="00382C9B">
        <w:rPr>
          <w:rFonts w:ascii="Times New Roman" w:hAnsi="Times New Roman" w:cs="Times New Roman"/>
          <w:sz w:val="24"/>
          <w:szCs w:val="24"/>
        </w:rPr>
        <w:br/>
      </w:r>
      <w:r w:rsidRPr="00382C9B">
        <w:rPr>
          <w:rFonts w:ascii="Times New Roman" w:hAnsi="Times New Roman" w:cs="Times New Roman"/>
          <w:sz w:val="24"/>
          <w:szCs w:val="24"/>
        </w:rPr>
        <w:br/>
      </w:r>
      <w:r w:rsidRPr="00382C9B">
        <w:rPr>
          <w:rFonts w:ascii="Times New Roman" w:eastAsia="Calibri" w:hAnsi="Times New Roman" w:cs="Times New Roman"/>
          <w:sz w:val="24"/>
          <w:szCs w:val="24"/>
        </w:rPr>
        <w:t xml:space="preserve">For additional assistance please contact FIU's </w:t>
      </w:r>
      <w:hyperlink r:id="rId9">
        <w:r w:rsidRPr="00382C9B">
          <w:rPr>
            <w:rStyle w:val="Hyperlink"/>
            <w:rFonts w:ascii="Times New Roman" w:eastAsia="Calibri" w:hAnsi="Times New Roman" w:cs="Times New Roman"/>
            <w:color w:val="auto"/>
            <w:sz w:val="24"/>
            <w:szCs w:val="24"/>
          </w:rPr>
          <w:t>Disability Resource Center Links to an external site.</w:t>
        </w:r>
      </w:hyperlink>
      <w:r w:rsidRPr="00382C9B">
        <w:rPr>
          <w:rFonts w:ascii="Times New Roman" w:eastAsia="Calibri" w:hAnsi="Times New Roman" w:cs="Times New Roman"/>
          <w:sz w:val="24"/>
          <w:szCs w:val="24"/>
        </w:rPr>
        <w:t>.</w:t>
      </w:r>
    </w:p>
    <w:p w14:paraId="6F45A346" w14:textId="77777777" w:rsidR="00CF13E5" w:rsidRPr="00382C9B" w:rsidRDefault="16F4B9E4">
      <w:pPr>
        <w:rPr>
          <w:rFonts w:ascii="Times New Roman" w:eastAsia="Calibri" w:hAnsi="Times New Roman" w:cs="Times New Roman"/>
          <w:b/>
          <w:bCs/>
          <w:sz w:val="24"/>
          <w:szCs w:val="24"/>
          <w:u w:val="single"/>
        </w:rPr>
      </w:pPr>
      <w:r w:rsidRPr="00382C9B">
        <w:rPr>
          <w:rFonts w:ascii="Times New Roman" w:eastAsia="Calibri" w:hAnsi="Times New Roman" w:cs="Times New Roman"/>
          <w:b/>
          <w:bCs/>
          <w:sz w:val="24"/>
          <w:szCs w:val="24"/>
          <w:u w:val="single"/>
        </w:rPr>
        <w:t>Religious holidays</w:t>
      </w:r>
      <w:r w:rsidRPr="00382C9B">
        <w:rPr>
          <w:rFonts w:ascii="Times New Roman" w:hAnsi="Times New Roman" w:cs="Times New Roman"/>
          <w:sz w:val="24"/>
          <w:szCs w:val="24"/>
        </w:rPr>
        <w:br/>
      </w:r>
    </w:p>
    <w:p w14:paraId="0EF33821" w14:textId="5A3CF310"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 xml:space="preserve">Every effort will be made, where feasible and practical, to accommodate students whose religious practices coincide with class requirements scheduling. Please make sure to notify your instructor at the beginning of the semester of which dates you will be absent or any anticipated problems with completing course work.  </w:t>
      </w:r>
    </w:p>
    <w:p w14:paraId="231144B1" w14:textId="00D10237" w:rsidR="00AF48AA" w:rsidRPr="00382C9B" w:rsidRDefault="00000000">
      <w:pPr>
        <w:rPr>
          <w:rFonts w:ascii="Times New Roman" w:hAnsi="Times New Roman" w:cs="Times New Roman"/>
          <w:sz w:val="24"/>
          <w:szCs w:val="24"/>
        </w:rPr>
      </w:pPr>
      <w:r w:rsidRPr="00382C9B">
        <w:rPr>
          <w:rFonts w:ascii="Times New Roman" w:hAnsi="Times New Roman" w:cs="Times New Roman"/>
          <w:sz w:val="24"/>
          <w:szCs w:val="24"/>
        </w:rPr>
        <w:br/>
      </w:r>
      <w:r w:rsidR="16F4B9E4" w:rsidRPr="00382C9B">
        <w:rPr>
          <w:rFonts w:ascii="Times New Roman" w:eastAsia="Calibri" w:hAnsi="Times New Roman" w:cs="Times New Roman"/>
          <w:b/>
          <w:bCs/>
          <w:sz w:val="24"/>
          <w:szCs w:val="24"/>
          <w:u w:val="single"/>
        </w:rPr>
        <w:t>Academic Misconduct Statement</w:t>
      </w:r>
    </w:p>
    <w:p w14:paraId="5BE243E3" w14:textId="1A49CAD8"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to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Student Handbook.</w:t>
      </w:r>
    </w:p>
    <w:p w14:paraId="0E890359" w14:textId="4930DA3B"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 xml:space="preserve">Academic Misconduct </w:t>
      </w:r>
      <w:proofErr w:type="gramStart"/>
      <w:r w:rsidRPr="00382C9B">
        <w:rPr>
          <w:rFonts w:ascii="Times New Roman" w:eastAsia="Calibri" w:hAnsi="Times New Roman" w:cs="Times New Roman"/>
          <w:sz w:val="24"/>
          <w:szCs w:val="24"/>
        </w:rPr>
        <w:t>includes:</w:t>
      </w:r>
      <w:proofErr w:type="gramEnd"/>
      <w:r w:rsidRPr="00382C9B">
        <w:rPr>
          <w:rFonts w:ascii="Times New Roman" w:eastAsia="Calibri" w:hAnsi="Times New Roman" w:cs="Times New Roman"/>
          <w:sz w:val="24"/>
          <w:szCs w:val="24"/>
        </w:rPr>
        <w:t xml:space="preserve"> Cheating – The unauthorized use of books, notes, aids, electronic sources; or assistance from another person with respect to examinations, course assignments, field service reports, class recitations; or the unauthorized possession of examination papers or course materials, whether originally authorized or not. Plagiarism – The use and appropriation of another’s work without any indication of the source and the representation of such work as the student’s own. Any student who fails to give credit for ideas, expressions or materials taken from another source, including internet sources, is responsible for plagiarism.</w:t>
      </w:r>
    </w:p>
    <w:p w14:paraId="5EDEAD14" w14:textId="1F26A7E2"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 xml:space="preserve">Learn more about the </w:t>
      </w:r>
      <w:hyperlink r:id="rId10">
        <w:r w:rsidRPr="00382C9B">
          <w:rPr>
            <w:rStyle w:val="Hyperlink"/>
            <w:rFonts w:ascii="Times New Roman" w:eastAsia="Calibri" w:hAnsi="Times New Roman" w:cs="Times New Roman"/>
            <w:color w:val="auto"/>
            <w:sz w:val="24"/>
            <w:szCs w:val="24"/>
          </w:rPr>
          <w:t>academic integrity policies and procedures Links to an external site.</w:t>
        </w:r>
      </w:hyperlink>
      <w:r w:rsidRPr="00382C9B">
        <w:rPr>
          <w:rFonts w:ascii="Times New Roman" w:eastAsia="Calibri" w:hAnsi="Times New Roman" w:cs="Times New Roman"/>
          <w:sz w:val="24"/>
          <w:szCs w:val="24"/>
        </w:rPr>
        <w:t xml:space="preserve"> as well as </w:t>
      </w:r>
      <w:hyperlink r:id="rId11">
        <w:r w:rsidRPr="00382C9B">
          <w:rPr>
            <w:rStyle w:val="Hyperlink"/>
            <w:rFonts w:ascii="Times New Roman" w:eastAsia="Calibri" w:hAnsi="Times New Roman" w:cs="Times New Roman"/>
            <w:color w:val="auto"/>
            <w:sz w:val="24"/>
            <w:szCs w:val="24"/>
          </w:rPr>
          <w:t>student resources Links to an external site.</w:t>
        </w:r>
      </w:hyperlink>
      <w:r w:rsidRPr="00382C9B">
        <w:rPr>
          <w:rFonts w:ascii="Times New Roman" w:eastAsia="Calibri" w:hAnsi="Times New Roman" w:cs="Times New Roman"/>
          <w:sz w:val="24"/>
          <w:szCs w:val="24"/>
        </w:rPr>
        <w:t xml:space="preserve"> that can help you prepare for a successful semester.  </w:t>
      </w:r>
    </w:p>
    <w:p w14:paraId="590B11E2" w14:textId="77777777" w:rsidR="00F51E83" w:rsidRPr="00382C9B" w:rsidRDefault="00F51E83">
      <w:pPr>
        <w:rPr>
          <w:rFonts w:ascii="Times New Roman" w:hAnsi="Times New Roman" w:cs="Times New Roman"/>
          <w:sz w:val="24"/>
          <w:szCs w:val="24"/>
        </w:rPr>
      </w:pPr>
    </w:p>
    <w:p w14:paraId="58EA5934" w14:textId="5AB7D249" w:rsidR="00AF48AA" w:rsidRPr="00382C9B" w:rsidRDefault="16F4B9E4">
      <w:pPr>
        <w:rPr>
          <w:rFonts w:ascii="Times New Roman" w:hAnsi="Times New Roman" w:cs="Times New Roman"/>
          <w:b/>
          <w:bCs/>
          <w:sz w:val="24"/>
          <w:szCs w:val="24"/>
          <w:u w:val="single"/>
        </w:rPr>
      </w:pPr>
      <w:r w:rsidRPr="00382C9B">
        <w:rPr>
          <w:rFonts w:ascii="Times New Roman" w:eastAsia="Calibri" w:hAnsi="Times New Roman" w:cs="Times New Roman"/>
          <w:b/>
          <w:bCs/>
          <w:sz w:val="24"/>
          <w:szCs w:val="24"/>
          <w:u w:val="single"/>
        </w:rPr>
        <w:t xml:space="preserve">Expectations of This Course  </w:t>
      </w:r>
    </w:p>
    <w:p w14:paraId="1A381944" w14:textId="612596E7"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lastRenderedPageBreak/>
        <w:t>This is a Hybrid Course, which means 2/</w:t>
      </w:r>
      <w:proofErr w:type="gramStart"/>
      <w:r w:rsidRPr="00382C9B">
        <w:rPr>
          <w:rFonts w:ascii="Times New Roman" w:eastAsia="Calibri" w:hAnsi="Times New Roman" w:cs="Times New Roman"/>
          <w:sz w:val="24"/>
          <w:szCs w:val="24"/>
        </w:rPr>
        <w:t>3  of</w:t>
      </w:r>
      <w:proofErr w:type="gramEnd"/>
      <w:r w:rsidRPr="00382C9B">
        <w:rPr>
          <w:rFonts w:ascii="Times New Roman" w:eastAsia="Calibri" w:hAnsi="Times New Roman" w:cs="Times New Roman"/>
          <w:sz w:val="24"/>
          <w:szCs w:val="24"/>
        </w:rPr>
        <w:t xml:space="preserve"> the course work will be conducted online. Expectations for performance in an online course are the same for a traditional course. In fact, Hybrid courses require a degree of self-motivation, self-discipline, and technology skills which can make these courses more demanding for some students.</w:t>
      </w:r>
    </w:p>
    <w:p w14:paraId="19F36289" w14:textId="5A6E27A7"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 xml:space="preserve">Students are expected to: </w:t>
      </w:r>
    </w:p>
    <w:p w14:paraId="50CD6123" w14:textId="2B03BAED"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Review the how to get started information located in the course content</w:t>
      </w:r>
    </w:p>
    <w:p w14:paraId="703F2D1C" w14:textId="235D46C5"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 xml:space="preserve">Introduce yourself to the class during the first week by posting a </w:t>
      </w:r>
      <w:proofErr w:type="spellStart"/>
      <w:r w:rsidRPr="00382C9B">
        <w:rPr>
          <w:rFonts w:ascii="Times New Roman" w:eastAsia="Calibri" w:hAnsi="Times New Roman" w:cs="Times New Roman"/>
          <w:sz w:val="24"/>
          <w:szCs w:val="24"/>
        </w:rPr>
        <w:t>self introduction</w:t>
      </w:r>
      <w:proofErr w:type="spellEnd"/>
      <w:r w:rsidRPr="00382C9B">
        <w:rPr>
          <w:rFonts w:ascii="Times New Roman" w:eastAsia="Calibri" w:hAnsi="Times New Roman" w:cs="Times New Roman"/>
          <w:sz w:val="24"/>
          <w:szCs w:val="24"/>
        </w:rPr>
        <w:t xml:space="preserve"> in the appropriate discussion</w:t>
      </w:r>
    </w:p>
    <w:p w14:paraId="4D9F41A2" w14:textId="1AE99D9F"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Take the practice quiz to ensure that your computer is compatible with Canvas</w:t>
      </w:r>
    </w:p>
    <w:p w14:paraId="29C810AC" w14:textId="739E43C1"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Interact online with instructor/s and peers</w:t>
      </w:r>
    </w:p>
    <w:p w14:paraId="27EC3F4E" w14:textId="7CFA48B8"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Review and follow the course calendar</w:t>
      </w:r>
    </w:p>
    <w:p w14:paraId="11BA2B10" w14:textId="6E6BE2A1"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Log-in to the course 7 times per week</w:t>
      </w:r>
    </w:p>
    <w:p w14:paraId="30317D9E" w14:textId="5E566264"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Respond to discussions within 4 days</w:t>
      </w:r>
    </w:p>
    <w:p w14:paraId="7D15D8F6" w14:textId="206B4F22"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Respond to messages within 2 days</w:t>
      </w:r>
    </w:p>
    <w:p w14:paraId="66A4C6F6" w14:textId="12552057"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Submit assignments by the corresponding deadline</w:t>
      </w:r>
    </w:p>
    <w:p w14:paraId="45F13D6D" w14:textId="0DA8A218" w:rsidR="00AF48AA" w:rsidRPr="00382C9B" w:rsidRDefault="16F4B9E4" w:rsidP="16F4B9E4">
      <w:pPr>
        <w:pStyle w:val="ListParagraph"/>
        <w:numPr>
          <w:ilvl w:val="0"/>
          <w:numId w:val="1"/>
        </w:numPr>
        <w:rPr>
          <w:rFonts w:ascii="Times New Roman" w:eastAsia="Calibri" w:hAnsi="Times New Roman" w:cs="Times New Roman"/>
          <w:sz w:val="24"/>
          <w:szCs w:val="24"/>
        </w:rPr>
      </w:pPr>
      <w:r w:rsidRPr="00382C9B">
        <w:rPr>
          <w:rFonts w:ascii="Times New Roman" w:eastAsia="Calibri" w:hAnsi="Times New Roman" w:cs="Times New Roman"/>
          <w:sz w:val="24"/>
          <w:szCs w:val="24"/>
        </w:rPr>
        <w:t xml:space="preserve">Participate in class activities. </w:t>
      </w:r>
    </w:p>
    <w:p w14:paraId="6BCFCE76" w14:textId="77777777" w:rsidR="00382C9B" w:rsidRPr="00382C9B" w:rsidRDefault="00382C9B" w:rsidP="00382C9B">
      <w:pPr>
        <w:spacing w:line="240" w:lineRule="auto"/>
        <w:rPr>
          <w:rFonts w:ascii="Times New Roman" w:hAnsi="Times New Roman" w:cs="Times New Roman"/>
        </w:rPr>
      </w:pPr>
      <w:r w:rsidRPr="00382C9B">
        <w:rPr>
          <w:rFonts w:ascii="Times New Roman" w:eastAsia="Calibri" w:hAnsi="Times New Roman" w:cs="Times New Roman"/>
          <w:b/>
          <w:bCs/>
          <w:sz w:val="23"/>
          <w:szCs w:val="23"/>
          <w:u w:val="single"/>
        </w:rPr>
        <w:t>Honors College Policies and Requirements</w:t>
      </w:r>
    </w:p>
    <w:p w14:paraId="1E307D81" w14:textId="77777777" w:rsidR="00382C9B" w:rsidRPr="00382C9B" w:rsidRDefault="00382C9B" w:rsidP="00382C9B">
      <w:pPr>
        <w:spacing w:line="240" w:lineRule="auto"/>
        <w:rPr>
          <w:rFonts w:ascii="Times New Roman" w:hAnsi="Times New Roman" w:cs="Times New Roman"/>
        </w:rPr>
      </w:pPr>
      <w:r w:rsidRPr="00382C9B">
        <w:rPr>
          <w:rFonts w:ascii="Times New Roman" w:eastAsia="Calibri" w:hAnsi="Times New Roman" w:cs="Times New Roman"/>
          <w:b/>
          <w:bCs/>
        </w:rPr>
        <w:t>Academic Misconduct Procedures and Policies</w:t>
      </w:r>
    </w:p>
    <w:p w14:paraId="454B826C" w14:textId="77777777" w:rsidR="00382C9B" w:rsidRPr="00382C9B" w:rsidRDefault="00382C9B" w:rsidP="00382C9B">
      <w:pPr>
        <w:spacing w:line="240" w:lineRule="auto"/>
        <w:rPr>
          <w:rFonts w:ascii="Times New Roman" w:hAnsi="Times New Roman" w:cs="Times New Roman"/>
        </w:rPr>
      </w:pPr>
      <w:r w:rsidRPr="00382C9B">
        <w:rPr>
          <w:rFonts w:ascii="Times New Roman" w:eastAsia="Calibri" w:hAnsi="Times New Roman" w:cs="Times New Roman"/>
        </w:rPr>
        <w:t xml:space="preserve">In The Honors College, the term “honor” refers both to academic accomplishment and character. Students in Honors should therefore adhere to and be held to the highest standards of personal academic accountability. Academic dishonesty in any form, including plagiarism, is antithetical to the very definition of being an Honors student at FIU. Consequently, an </w:t>
      </w:r>
      <w:proofErr w:type="gramStart"/>
      <w:r w:rsidRPr="00382C9B">
        <w:rPr>
          <w:rFonts w:ascii="Times New Roman" w:eastAsia="Calibri" w:hAnsi="Times New Roman" w:cs="Times New Roman"/>
        </w:rPr>
        <w:t>Honors</w:t>
      </w:r>
      <w:proofErr w:type="gramEnd"/>
      <w:r w:rsidRPr="00382C9B">
        <w:rPr>
          <w:rFonts w:ascii="Times New Roman" w:eastAsia="Calibri" w:hAnsi="Times New Roman" w:cs="Times New Roman"/>
        </w:rPr>
        <w:t xml:space="preserve"> College student found responsible for academic misconduct will be dismissed from the College.</w:t>
      </w:r>
    </w:p>
    <w:p w14:paraId="7CD74ACA" w14:textId="77777777" w:rsidR="00382C9B" w:rsidRPr="00382C9B" w:rsidRDefault="00382C9B" w:rsidP="00382C9B">
      <w:pPr>
        <w:spacing w:line="240" w:lineRule="auto"/>
        <w:rPr>
          <w:rFonts w:ascii="Times New Roman" w:hAnsi="Times New Roman" w:cs="Times New Roman"/>
        </w:rPr>
      </w:pPr>
      <w:r w:rsidRPr="00382C9B">
        <w:rPr>
          <w:rFonts w:ascii="Times New Roman" w:eastAsia="Calibri" w:hAnsi="Times New Roman" w:cs="Times New Roman"/>
        </w:rPr>
        <w:t xml:space="preserve">An </w:t>
      </w:r>
      <w:proofErr w:type="gramStart"/>
      <w:r w:rsidRPr="00382C9B">
        <w:rPr>
          <w:rFonts w:ascii="Times New Roman" w:eastAsia="Calibri" w:hAnsi="Times New Roman" w:cs="Times New Roman"/>
        </w:rPr>
        <w:t>Honors</w:t>
      </w:r>
      <w:proofErr w:type="gramEnd"/>
      <w:r w:rsidRPr="00382C9B">
        <w:rPr>
          <w:rFonts w:ascii="Times New Roman" w:eastAsia="Calibri" w:hAnsi="Times New Roman" w:cs="Times New Roman"/>
        </w:rPr>
        <w:t xml:space="preserve"> faculty member may bring charges of academic misconduct against an Honors student if the faculty member suspects plagiarism or other forms of academic misconduct. The faculty member will decide whether to pursue informal resolution, file formal resolution charges, or take no further action, and will follow the procedures outlined in the Academic Misconduct Procedures available at </w:t>
      </w:r>
      <w:hyperlink r:id="rId12">
        <w:r w:rsidRPr="00382C9B">
          <w:rPr>
            <w:rStyle w:val="Hyperlink"/>
            <w:rFonts w:ascii="Times New Roman" w:eastAsia="Calibri" w:hAnsi="Times New Roman" w:cs="Times New Roman"/>
            <w:color w:val="auto"/>
          </w:rPr>
          <w:t>https://studentaffairs.fiu.edu/get-support/student-conduct-and-academic-integrity/academic-integrity/index.php</w:t>
        </w:r>
      </w:hyperlink>
      <w:r w:rsidRPr="00382C9B">
        <w:rPr>
          <w:rFonts w:ascii="Times New Roman" w:eastAsia="Calibri" w:hAnsi="Times New Roman" w:cs="Times New Roman"/>
        </w:rPr>
        <w:t xml:space="preserve"> . Please refer to the following documents for additional information:</w:t>
      </w:r>
    </w:p>
    <w:p w14:paraId="6A5D1440" w14:textId="77777777" w:rsidR="00382C9B" w:rsidRPr="00382C9B" w:rsidRDefault="00382C9B" w:rsidP="00382C9B">
      <w:pPr>
        <w:spacing w:line="240" w:lineRule="auto"/>
        <w:rPr>
          <w:rFonts w:ascii="Times New Roman" w:eastAsia="Calibri" w:hAnsi="Times New Roman" w:cs="Times New Roman"/>
        </w:rPr>
      </w:pPr>
      <w:r w:rsidRPr="00382C9B">
        <w:rPr>
          <w:rFonts w:ascii="Times New Roman" w:eastAsia="Calibri" w:hAnsi="Times New Roman" w:cs="Times New Roman"/>
        </w:rPr>
        <w:t xml:space="preserve">FIU Student Handbook: </w:t>
      </w:r>
      <w:hyperlink r:id="rId13">
        <w:r w:rsidRPr="00382C9B">
          <w:rPr>
            <w:rStyle w:val="Hyperlink"/>
            <w:rFonts w:ascii="Times New Roman" w:eastAsia="Calibri" w:hAnsi="Times New Roman" w:cs="Times New Roman"/>
            <w:color w:val="auto"/>
          </w:rPr>
          <w:t>https://studentaffairs.fiu.edu/about/student-handbook/index.php</w:t>
        </w:r>
      </w:hyperlink>
      <w:r w:rsidRPr="00382C9B">
        <w:rPr>
          <w:rFonts w:ascii="Times New Roman" w:eastAsia="Calibri" w:hAnsi="Times New Roman" w:cs="Times New Roman"/>
        </w:rPr>
        <w:t xml:space="preserve"> </w:t>
      </w:r>
    </w:p>
    <w:p w14:paraId="0FDED89C" w14:textId="77777777" w:rsidR="00382C9B" w:rsidRPr="00382C9B" w:rsidRDefault="00382C9B" w:rsidP="00382C9B">
      <w:pPr>
        <w:spacing w:line="240" w:lineRule="auto"/>
        <w:rPr>
          <w:rFonts w:ascii="Times New Roman" w:hAnsi="Times New Roman" w:cs="Times New Roman"/>
        </w:rPr>
      </w:pPr>
    </w:p>
    <w:p w14:paraId="732887B9" w14:textId="77777777" w:rsidR="00382C9B" w:rsidRPr="00382C9B" w:rsidRDefault="00382C9B" w:rsidP="00382C9B">
      <w:pPr>
        <w:rPr>
          <w:rFonts w:ascii="Times New Roman" w:hAnsi="Times New Roman" w:cs="Times New Roman"/>
        </w:rPr>
      </w:pPr>
      <w:r w:rsidRPr="00382C9B">
        <w:rPr>
          <w:rFonts w:ascii="Times New Roman" w:hAnsi="Times New Roman" w:cs="Times New Roman"/>
          <w:b/>
          <w:bCs/>
          <w:spacing w:val="-1"/>
        </w:rPr>
        <w:t>Hono</w:t>
      </w:r>
      <w:r w:rsidRPr="00382C9B">
        <w:rPr>
          <w:rFonts w:ascii="Times New Roman" w:hAnsi="Times New Roman" w:cs="Times New Roman"/>
          <w:b/>
          <w:bCs/>
          <w:spacing w:val="1"/>
        </w:rPr>
        <w:t>r</w:t>
      </w:r>
      <w:r w:rsidRPr="00382C9B">
        <w:rPr>
          <w:rFonts w:ascii="Times New Roman" w:hAnsi="Times New Roman" w:cs="Times New Roman"/>
          <w:b/>
          <w:bCs/>
        </w:rPr>
        <w:t>s</w:t>
      </w:r>
      <w:r w:rsidRPr="00382C9B">
        <w:rPr>
          <w:rFonts w:ascii="Times New Roman" w:hAnsi="Times New Roman" w:cs="Times New Roman"/>
          <w:b/>
          <w:bCs/>
          <w:spacing w:val="-5"/>
        </w:rPr>
        <w:t xml:space="preserve"> </w:t>
      </w:r>
      <w:r w:rsidRPr="00382C9B">
        <w:rPr>
          <w:rFonts w:ascii="Times New Roman" w:hAnsi="Times New Roman" w:cs="Times New Roman"/>
          <w:b/>
          <w:bCs/>
          <w:spacing w:val="1"/>
        </w:rPr>
        <w:t>Engagement</w:t>
      </w:r>
      <w:r w:rsidRPr="00382C9B">
        <w:rPr>
          <w:rFonts w:ascii="Times New Roman" w:hAnsi="Times New Roman" w:cs="Times New Roman"/>
          <w:b/>
          <w:bCs/>
          <w:spacing w:val="-7"/>
        </w:rPr>
        <w:t xml:space="preserve"> </w:t>
      </w:r>
      <w:r w:rsidRPr="00382C9B">
        <w:rPr>
          <w:rFonts w:ascii="Times New Roman" w:hAnsi="Times New Roman" w:cs="Times New Roman"/>
          <w:b/>
          <w:bCs/>
        </w:rPr>
        <w:t>Req</w:t>
      </w:r>
      <w:r w:rsidRPr="00382C9B">
        <w:rPr>
          <w:rFonts w:ascii="Times New Roman" w:hAnsi="Times New Roman" w:cs="Times New Roman"/>
          <w:b/>
          <w:bCs/>
          <w:spacing w:val="1"/>
        </w:rPr>
        <w:t>u</w:t>
      </w:r>
      <w:r w:rsidRPr="00382C9B">
        <w:rPr>
          <w:rFonts w:ascii="Times New Roman" w:hAnsi="Times New Roman" w:cs="Times New Roman"/>
          <w:b/>
          <w:bCs/>
          <w:spacing w:val="-1"/>
        </w:rPr>
        <w:t>i</w:t>
      </w:r>
      <w:r w:rsidRPr="00382C9B">
        <w:rPr>
          <w:rFonts w:ascii="Times New Roman" w:hAnsi="Times New Roman" w:cs="Times New Roman"/>
          <w:b/>
          <w:bCs/>
          <w:spacing w:val="1"/>
        </w:rPr>
        <w:t>r</w:t>
      </w:r>
      <w:r w:rsidRPr="00382C9B">
        <w:rPr>
          <w:rFonts w:ascii="Times New Roman" w:hAnsi="Times New Roman" w:cs="Times New Roman"/>
          <w:b/>
          <w:bCs/>
        </w:rPr>
        <w:t>eme</w:t>
      </w:r>
      <w:r w:rsidRPr="00382C9B">
        <w:rPr>
          <w:rFonts w:ascii="Times New Roman" w:hAnsi="Times New Roman" w:cs="Times New Roman"/>
          <w:b/>
          <w:bCs/>
          <w:spacing w:val="-1"/>
        </w:rPr>
        <w:t>n</w:t>
      </w:r>
      <w:r w:rsidRPr="00382C9B">
        <w:rPr>
          <w:rFonts w:ascii="Times New Roman" w:hAnsi="Times New Roman" w:cs="Times New Roman"/>
          <w:b/>
          <w:bCs/>
        </w:rPr>
        <w:t>ts</w:t>
      </w:r>
    </w:p>
    <w:p w14:paraId="74EBC71B" w14:textId="77777777" w:rsidR="00382C9B" w:rsidRPr="00382C9B" w:rsidRDefault="00382C9B" w:rsidP="00382C9B">
      <w:pPr>
        <w:ind w:right="603"/>
        <w:rPr>
          <w:rFonts w:ascii="Times New Roman" w:hAnsi="Times New Roman" w:cs="Times New Roman"/>
          <w:spacing w:val="-1"/>
        </w:rPr>
      </w:pPr>
      <w:r w:rsidRPr="00382C9B">
        <w:rPr>
          <w:rFonts w:ascii="Times New Roman" w:hAnsi="Times New Roman" w:cs="Times New Roman"/>
          <w:spacing w:val="-1"/>
        </w:rPr>
        <w:t xml:space="preserve">In The Honors College we strive to build a sense of community, the kind you get at a small liberal arts college, but with all the resources of a major public university. Our events, workshops, and activities are all designed with the purpose of enriching your life and giving you an experience that transcends mere classroom learning.  We hope that you will take advantage of all these opportunities to learn and grow. Your 11-activity HC Engagement Pathway and 20 volunteer hours will be tracked using </w:t>
      </w:r>
      <w:hyperlink r:id="rId14" w:history="1">
        <w:r w:rsidRPr="00382C9B">
          <w:rPr>
            <w:rStyle w:val="Hyperlink"/>
            <w:rFonts w:ascii="Times New Roman" w:hAnsi="Times New Roman" w:cs="Times New Roman"/>
            <w:color w:val="auto"/>
            <w:spacing w:val="-1"/>
          </w:rPr>
          <w:t>Panther Connect</w:t>
        </w:r>
      </w:hyperlink>
      <w:r w:rsidRPr="00382C9B">
        <w:rPr>
          <w:rFonts w:ascii="Times New Roman" w:hAnsi="Times New Roman" w:cs="Times New Roman"/>
          <w:spacing w:val="-1"/>
        </w:rPr>
        <w:t xml:space="preserve"> and </w:t>
      </w:r>
      <w:hyperlink r:id="rId15" w:history="1">
        <w:r w:rsidRPr="00382C9B">
          <w:rPr>
            <w:rStyle w:val="Hyperlink"/>
            <w:rFonts w:ascii="Times New Roman" w:hAnsi="Times New Roman" w:cs="Times New Roman"/>
            <w:color w:val="auto"/>
            <w:spacing w:val="-1"/>
          </w:rPr>
          <w:t>Give Pulse</w:t>
        </w:r>
      </w:hyperlink>
      <w:r w:rsidRPr="00382C9B">
        <w:rPr>
          <w:rFonts w:ascii="Times New Roman" w:hAnsi="Times New Roman" w:cs="Times New Roman"/>
        </w:rPr>
        <w:t>, respectively</w:t>
      </w:r>
      <w:r w:rsidRPr="00382C9B">
        <w:rPr>
          <w:rFonts w:ascii="Times New Roman" w:hAnsi="Times New Roman" w:cs="Times New Roman"/>
          <w:spacing w:val="-1"/>
        </w:rPr>
        <w:t xml:space="preserve">. Make sure to login and create your profile for both systems. Don’t forget to read your weekly </w:t>
      </w:r>
      <w:r w:rsidRPr="00382C9B">
        <w:rPr>
          <w:rFonts w:ascii="Times New Roman" w:hAnsi="Times New Roman" w:cs="Times New Roman"/>
          <w:i/>
          <w:iCs/>
          <w:spacing w:val="-1"/>
        </w:rPr>
        <w:t>Next Week in Honors n</w:t>
      </w:r>
      <w:r w:rsidRPr="00382C9B">
        <w:rPr>
          <w:rFonts w:ascii="Times New Roman" w:hAnsi="Times New Roman" w:cs="Times New Roman"/>
          <w:spacing w:val="-1"/>
        </w:rPr>
        <w:t xml:space="preserve">ewsletter for awesome opportunities! It lands in your FIU Inbox every Friday. See </w:t>
      </w:r>
      <w:hyperlink r:id="rId16" w:history="1">
        <w:r w:rsidRPr="00382C9B">
          <w:rPr>
            <w:rStyle w:val="Hyperlink"/>
            <w:rFonts w:ascii="Times New Roman" w:hAnsi="Times New Roman" w:cs="Times New Roman"/>
            <w:b/>
            <w:bCs/>
            <w:color w:val="auto"/>
            <w:spacing w:val="-1"/>
          </w:rPr>
          <w:t>Engagement</w:t>
        </w:r>
      </w:hyperlink>
      <w:r w:rsidRPr="00382C9B">
        <w:rPr>
          <w:rFonts w:ascii="Times New Roman" w:hAnsi="Times New Roman" w:cs="Times New Roman"/>
        </w:rPr>
        <w:t xml:space="preserve"> and </w:t>
      </w:r>
      <w:hyperlink r:id="rId17" w:history="1">
        <w:r w:rsidRPr="00382C9B">
          <w:rPr>
            <w:rStyle w:val="Hyperlink"/>
            <w:rFonts w:ascii="Times New Roman" w:hAnsi="Times New Roman" w:cs="Times New Roman"/>
            <w:b/>
            <w:bCs/>
            <w:color w:val="auto"/>
            <w:spacing w:val="-1"/>
          </w:rPr>
          <w:t>Community Service</w:t>
        </w:r>
      </w:hyperlink>
      <w:r w:rsidRPr="00382C9B">
        <w:rPr>
          <w:rFonts w:ascii="Times New Roman" w:hAnsi="Times New Roman" w:cs="Times New Roman"/>
          <w:spacing w:val="-1"/>
        </w:rPr>
        <w:t xml:space="preserve"> for more information.</w:t>
      </w:r>
    </w:p>
    <w:p w14:paraId="14423D3D" w14:textId="77777777" w:rsidR="00382C9B" w:rsidRPr="00382C9B" w:rsidRDefault="00382C9B" w:rsidP="00382C9B">
      <w:pPr>
        <w:ind w:right="603"/>
        <w:rPr>
          <w:rFonts w:ascii="Times New Roman" w:hAnsi="Times New Roman" w:cs="Times New Roman"/>
          <w:spacing w:val="-1"/>
        </w:rPr>
      </w:pPr>
    </w:p>
    <w:p w14:paraId="4C340C53" w14:textId="77777777" w:rsidR="00382C9B" w:rsidRPr="00382C9B" w:rsidRDefault="00382C9B" w:rsidP="00382C9B">
      <w:pPr>
        <w:rPr>
          <w:rFonts w:ascii="Times New Roman" w:hAnsi="Times New Roman" w:cs="Times New Roman"/>
        </w:rPr>
      </w:pPr>
      <w:r w:rsidRPr="00382C9B">
        <w:rPr>
          <w:rFonts w:ascii="Times New Roman" w:hAnsi="Times New Roman" w:cs="Times New Roman"/>
          <w:b/>
          <w:bCs/>
          <w:spacing w:val="-1"/>
        </w:rPr>
        <w:t>R</w:t>
      </w:r>
      <w:r w:rsidRPr="00382C9B">
        <w:rPr>
          <w:rFonts w:ascii="Times New Roman" w:hAnsi="Times New Roman" w:cs="Times New Roman"/>
          <w:b/>
          <w:bCs/>
        </w:rPr>
        <w:t>e</w:t>
      </w:r>
      <w:r w:rsidRPr="00382C9B">
        <w:rPr>
          <w:rFonts w:ascii="Times New Roman" w:hAnsi="Times New Roman" w:cs="Times New Roman"/>
          <w:b/>
          <w:bCs/>
          <w:spacing w:val="-1"/>
        </w:rPr>
        <w:t>li</w:t>
      </w:r>
      <w:r w:rsidRPr="00382C9B">
        <w:rPr>
          <w:rFonts w:ascii="Times New Roman" w:hAnsi="Times New Roman" w:cs="Times New Roman"/>
          <w:b/>
          <w:bCs/>
          <w:spacing w:val="1"/>
        </w:rPr>
        <w:t>g</w:t>
      </w:r>
      <w:r w:rsidRPr="00382C9B">
        <w:rPr>
          <w:rFonts w:ascii="Times New Roman" w:hAnsi="Times New Roman" w:cs="Times New Roman"/>
          <w:b/>
          <w:bCs/>
          <w:spacing w:val="-1"/>
        </w:rPr>
        <w:t>iou</w:t>
      </w:r>
      <w:r w:rsidRPr="00382C9B">
        <w:rPr>
          <w:rFonts w:ascii="Times New Roman" w:hAnsi="Times New Roman" w:cs="Times New Roman"/>
          <w:b/>
          <w:bCs/>
        </w:rPr>
        <w:t>s</w:t>
      </w:r>
      <w:r w:rsidRPr="00382C9B">
        <w:rPr>
          <w:rFonts w:ascii="Times New Roman" w:hAnsi="Times New Roman" w:cs="Times New Roman"/>
          <w:b/>
          <w:bCs/>
          <w:spacing w:val="-5"/>
        </w:rPr>
        <w:t xml:space="preserve"> </w:t>
      </w:r>
      <w:r w:rsidRPr="00382C9B">
        <w:rPr>
          <w:rFonts w:ascii="Times New Roman" w:hAnsi="Times New Roman" w:cs="Times New Roman"/>
          <w:b/>
          <w:bCs/>
          <w:spacing w:val="1"/>
        </w:rPr>
        <w:t>O</w:t>
      </w:r>
      <w:r w:rsidRPr="00382C9B">
        <w:rPr>
          <w:rFonts w:ascii="Times New Roman" w:hAnsi="Times New Roman" w:cs="Times New Roman"/>
          <w:b/>
          <w:bCs/>
          <w:spacing w:val="-1"/>
        </w:rPr>
        <w:t>b</w:t>
      </w:r>
      <w:r w:rsidRPr="00382C9B">
        <w:rPr>
          <w:rFonts w:ascii="Times New Roman" w:hAnsi="Times New Roman" w:cs="Times New Roman"/>
          <w:b/>
          <w:bCs/>
        </w:rPr>
        <w:t>s</w:t>
      </w:r>
      <w:r w:rsidRPr="00382C9B">
        <w:rPr>
          <w:rFonts w:ascii="Times New Roman" w:hAnsi="Times New Roman" w:cs="Times New Roman"/>
          <w:b/>
          <w:bCs/>
          <w:spacing w:val="1"/>
        </w:rPr>
        <w:t>er</w:t>
      </w:r>
      <w:r w:rsidRPr="00382C9B">
        <w:rPr>
          <w:rFonts w:ascii="Times New Roman" w:hAnsi="Times New Roman" w:cs="Times New Roman"/>
          <w:b/>
          <w:bCs/>
          <w:spacing w:val="-1"/>
        </w:rPr>
        <w:t>v</w:t>
      </w:r>
      <w:r w:rsidRPr="00382C9B">
        <w:rPr>
          <w:rFonts w:ascii="Times New Roman" w:hAnsi="Times New Roman" w:cs="Times New Roman"/>
          <w:b/>
          <w:bCs/>
        </w:rPr>
        <w:t>a</w:t>
      </w:r>
      <w:r w:rsidRPr="00382C9B">
        <w:rPr>
          <w:rFonts w:ascii="Times New Roman" w:hAnsi="Times New Roman" w:cs="Times New Roman"/>
          <w:b/>
          <w:bCs/>
          <w:spacing w:val="2"/>
        </w:rPr>
        <w:t>n</w:t>
      </w:r>
      <w:r w:rsidRPr="00382C9B">
        <w:rPr>
          <w:rFonts w:ascii="Times New Roman" w:hAnsi="Times New Roman" w:cs="Times New Roman"/>
          <w:b/>
          <w:bCs/>
          <w:spacing w:val="-1"/>
        </w:rPr>
        <w:t>c</w:t>
      </w:r>
      <w:r w:rsidRPr="00382C9B">
        <w:rPr>
          <w:rFonts w:ascii="Times New Roman" w:hAnsi="Times New Roman" w:cs="Times New Roman"/>
          <w:b/>
          <w:bCs/>
        </w:rPr>
        <w:t>es</w:t>
      </w:r>
    </w:p>
    <w:p w14:paraId="03C9AAB7" w14:textId="77777777" w:rsidR="00382C9B" w:rsidRPr="00382C9B" w:rsidRDefault="00382C9B" w:rsidP="00382C9B">
      <w:pPr>
        <w:rPr>
          <w:rFonts w:ascii="Times New Roman" w:hAnsi="Times New Roman" w:cs="Times New Roman"/>
        </w:rPr>
      </w:pPr>
      <w:r w:rsidRPr="00382C9B">
        <w:rPr>
          <w:rFonts w:ascii="Times New Roman" w:hAnsi="Times New Roman" w:cs="Times New Roman"/>
          <w:spacing w:val="1"/>
        </w:rPr>
        <w:t>E</w:t>
      </w:r>
      <w:r w:rsidRPr="00382C9B">
        <w:rPr>
          <w:rFonts w:ascii="Times New Roman" w:hAnsi="Times New Roman" w:cs="Times New Roman"/>
        </w:rPr>
        <w:t>very</w:t>
      </w:r>
      <w:r w:rsidRPr="00382C9B">
        <w:rPr>
          <w:rFonts w:ascii="Times New Roman" w:hAnsi="Times New Roman" w:cs="Times New Roman"/>
          <w:spacing w:val="-3"/>
        </w:rPr>
        <w:t xml:space="preserve"> </w:t>
      </w:r>
      <w:r w:rsidRPr="00382C9B">
        <w:rPr>
          <w:rFonts w:ascii="Times New Roman" w:hAnsi="Times New Roman" w:cs="Times New Roman"/>
          <w:spacing w:val="-1"/>
        </w:rPr>
        <w:t>e</w:t>
      </w:r>
      <w:r w:rsidRPr="00382C9B">
        <w:rPr>
          <w:rFonts w:ascii="Times New Roman" w:hAnsi="Times New Roman" w:cs="Times New Roman"/>
        </w:rPr>
        <w:t>ff</w:t>
      </w:r>
      <w:r w:rsidRPr="00382C9B">
        <w:rPr>
          <w:rFonts w:ascii="Times New Roman" w:hAnsi="Times New Roman" w:cs="Times New Roman"/>
          <w:spacing w:val="1"/>
        </w:rPr>
        <w:t>o</w:t>
      </w:r>
      <w:r w:rsidRPr="00382C9B">
        <w:rPr>
          <w:rFonts w:ascii="Times New Roman" w:hAnsi="Times New Roman" w:cs="Times New Roman"/>
        </w:rPr>
        <w:t>rt</w:t>
      </w:r>
      <w:r w:rsidRPr="00382C9B">
        <w:rPr>
          <w:rFonts w:ascii="Times New Roman" w:hAnsi="Times New Roman" w:cs="Times New Roman"/>
          <w:spacing w:val="-3"/>
        </w:rPr>
        <w:t xml:space="preserve"> </w:t>
      </w:r>
      <w:r w:rsidRPr="00382C9B">
        <w:rPr>
          <w:rFonts w:ascii="Times New Roman" w:hAnsi="Times New Roman" w:cs="Times New Roman"/>
          <w:spacing w:val="1"/>
        </w:rPr>
        <w:t>w</w:t>
      </w:r>
      <w:r w:rsidRPr="00382C9B">
        <w:rPr>
          <w:rFonts w:ascii="Times New Roman" w:hAnsi="Times New Roman" w:cs="Times New Roman"/>
        </w:rPr>
        <w:t>ill</w:t>
      </w:r>
      <w:r w:rsidRPr="00382C9B">
        <w:rPr>
          <w:rFonts w:ascii="Times New Roman" w:hAnsi="Times New Roman" w:cs="Times New Roman"/>
          <w:spacing w:val="-1"/>
        </w:rPr>
        <w:t xml:space="preserve"> b</w:t>
      </w:r>
      <w:r w:rsidRPr="00382C9B">
        <w:rPr>
          <w:rFonts w:ascii="Times New Roman" w:hAnsi="Times New Roman" w:cs="Times New Roman"/>
        </w:rPr>
        <w:t>e</w:t>
      </w:r>
      <w:r w:rsidRPr="00382C9B">
        <w:rPr>
          <w:rFonts w:ascii="Times New Roman" w:hAnsi="Times New Roman" w:cs="Times New Roman"/>
          <w:spacing w:val="-2"/>
        </w:rPr>
        <w:t xml:space="preserve"> </w:t>
      </w:r>
      <w:r w:rsidRPr="00382C9B">
        <w:rPr>
          <w:rFonts w:ascii="Times New Roman" w:hAnsi="Times New Roman" w:cs="Times New Roman"/>
        </w:rPr>
        <w:t>mad</w:t>
      </w:r>
      <w:r w:rsidRPr="00382C9B">
        <w:rPr>
          <w:rFonts w:ascii="Times New Roman" w:hAnsi="Times New Roman" w:cs="Times New Roman"/>
          <w:spacing w:val="-1"/>
        </w:rPr>
        <w:t>e</w:t>
      </w:r>
      <w:r w:rsidRPr="00382C9B">
        <w:rPr>
          <w:rFonts w:ascii="Times New Roman" w:hAnsi="Times New Roman" w:cs="Times New Roman"/>
        </w:rPr>
        <w:t>,</w:t>
      </w:r>
      <w:r w:rsidRPr="00382C9B">
        <w:rPr>
          <w:rFonts w:ascii="Times New Roman" w:hAnsi="Times New Roman" w:cs="Times New Roman"/>
          <w:spacing w:val="-5"/>
        </w:rPr>
        <w:t xml:space="preserve"> </w:t>
      </w:r>
      <w:r w:rsidRPr="00382C9B">
        <w:rPr>
          <w:rFonts w:ascii="Times New Roman" w:hAnsi="Times New Roman" w:cs="Times New Roman"/>
          <w:spacing w:val="1"/>
        </w:rPr>
        <w:t>w</w:t>
      </w:r>
      <w:r w:rsidRPr="00382C9B">
        <w:rPr>
          <w:rFonts w:ascii="Times New Roman" w:hAnsi="Times New Roman" w:cs="Times New Roman"/>
          <w:spacing w:val="-1"/>
        </w:rPr>
        <w:t>he</w:t>
      </w:r>
      <w:r w:rsidRPr="00382C9B">
        <w:rPr>
          <w:rFonts w:ascii="Times New Roman" w:hAnsi="Times New Roman" w:cs="Times New Roman"/>
          <w:spacing w:val="2"/>
        </w:rPr>
        <w:t>r</w:t>
      </w:r>
      <w:r w:rsidRPr="00382C9B">
        <w:rPr>
          <w:rFonts w:ascii="Times New Roman" w:hAnsi="Times New Roman" w:cs="Times New Roman"/>
        </w:rPr>
        <w:t>e</w:t>
      </w:r>
      <w:r w:rsidRPr="00382C9B">
        <w:rPr>
          <w:rFonts w:ascii="Times New Roman" w:hAnsi="Times New Roman" w:cs="Times New Roman"/>
          <w:spacing w:val="-2"/>
        </w:rPr>
        <w:t xml:space="preserve"> </w:t>
      </w:r>
      <w:r w:rsidRPr="00382C9B">
        <w:rPr>
          <w:rFonts w:ascii="Times New Roman" w:hAnsi="Times New Roman" w:cs="Times New Roman"/>
        </w:rPr>
        <w:t>fea</w:t>
      </w:r>
      <w:r w:rsidRPr="00382C9B">
        <w:rPr>
          <w:rFonts w:ascii="Times New Roman" w:hAnsi="Times New Roman" w:cs="Times New Roman"/>
          <w:spacing w:val="-1"/>
        </w:rPr>
        <w:t>s</w:t>
      </w:r>
      <w:r w:rsidRPr="00382C9B">
        <w:rPr>
          <w:rFonts w:ascii="Times New Roman" w:hAnsi="Times New Roman" w:cs="Times New Roman"/>
        </w:rPr>
        <w:t>i</w:t>
      </w:r>
      <w:r w:rsidRPr="00382C9B">
        <w:rPr>
          <w:rFonts w:ascii="Times New Roman" w:hAnsi="Times New Roman" w:cs="Times New Roman"/>
          <w:spacing w:val="-1"/>
        </w:rPr>
        <w:t>b</w:t>
      </w:r>
      <w:r w:rsidRPr="00382C9B">
        <w:rPr>
          <w:rFonts w:ascii="Times New Roman" w:hAnsi="Times New Roman" w:cs="Times New Roman"/>
          <w:spacing w:val="2"/>
        </w:rPr>
        <w:t>l</w:t>
      </w:r>
      <w:r w:rsidRPr="00382C9B">
        <w:rPr>
          <w:rFonts w:ascii="Times New Roman" w:hAnsi="Times New Roman" w:cs="Times New Roman"/>
        </w:rPr>
        <w:t>e</w:t>
      </w:r>
      <w:r w:rsidRPr="00382C9B">
        <w:rPr>
          <w:rFonts w:ascii="Times New Roman" w:hAnsi="Times New Roman" w:cs="Times New Roman"/>
          <w:spacing w:val="-5"/>
        </w:rPr>
        <w:t xml:space="preserve"> </w:t>
      </w:r>
      <w:r w:rsidRPr="00382C9B">
        <w:rPr>
          <w:rFonts w:ascii="Times New Roman" w:hAnsi="Times New Roman" w:cs="Times New Roman"/>
        </w:rPr>
        <w:t>a</w:t>
      </w:r>
      <w:r w:rsidRPr="00382C9B">
        <w:rPr>
          <w:rFonts w:ascii="Times New Roman" w:hAnsi="Times New Roman" w:cs="Times New Roman"/>
          <w:spacing w:val="-1"/>
        </w:rPr>
        <w:t>n</w:t>
      </w:r>
      <w:r w:rsidRPr="00382C9B">
        <w:rPr>
          <w:rFonts w:ascii="Times New Roman" w:hAnsi="Times New Roman" w:cs="Times New Roman"/>
        </w:rPr>
        <w:t>d</w:t>
      </w:r>
      <w:r w:rsidRPr="00382C9B">
        <w:rPr>
          <w:rFonts w:ascii="Times New Roman" w:hAnsi="Times New Roman" w:cs="Times New Roman"/>
          <w:spacing w:val="1"/>
        </w:rPr>
        <w:t xml:space="preserve"> </w:t>
      </w:r>
      <w:r w:rsidRPr="00382C9B">
        <w:rPr>
          <w:rFonts w:ascii="Times New Roman" w:hAnsi="Times New Roman" w:cs="Times New Roman"/>
          <w:spacing w:val="-1"/>
        </w:rPr>
        <w:t>p</w:t>
      </w:r>
      <w:r w:rsidRPr="00382C9B">
        <w:rPr>
          <w:rFonts w:ascii="Times New Roman" w:hAnsi="Times New Roman" w:cs="Times New Roman"/>
        </w:rPr>
        <w:t>ractical,</w:t>
      </w:r>
      <w:r w:rsidRPr="00382C9B">
        <w:rPr>
          <w:rFonts w:ascii="Times New Roman" w:hAnsi="Times New Roman" w:cs="Times New Roman"/>
          <w:spacing w:val="-6"/>
        </w:rPr>
        <w:t xml:space="preserve"> </w:t>
      </w:r>
      <w:r w:rsidRPr="00382C9B">
        <w:rPr>
          <w:rFonts w:ascii="Times New Roman" w:hAnsi="Times New Roman" w:cs="Times New Roman"/>
        </w:rPr>
        <w:t>to</w:t>
      </w:r>
      <w:r w:rsidRPr="00382C9B">
        <w:rPr>
          <w:rFonts w:ascii="Times New Roman" w:hAnsi="Times New Roman" w:cs="Times New Roman"/>
          <w:spacing w:val="1"/>
        </w:rPr>
        <w:t xml:space="preserve"> </w:t>
      </w:r>
      <w:r w:rsidRPr="00382C9B">
        <w:rPr>
          <w:rFonts w:ascii="Times New Roman" w:hAnsi="Times New Roman" w:cs="Times New Roman"/>
        </w:rPr>
        <w:t>a</w:t>
      </w:r>
      <w:r w:rsidRPr="00382C9B">
        <w:rPr>
          <w:rFonts w:ascii="Times New Roman" w:hAnsi="Times New Roman" w:cs="Times New Roman"/>
          <w:spacing w:val="1"/>
        </w:rPr>
        <w:t>cco</w:t>
      </w:r>
      <w:r w:rsidRPr="00382C9B">
        <w:rPr>
          <w:rFonts w:ascii="Times New Roman" w:hAnsi="Times New Roman" w:cs="Times New Roman"/>
        </w:rPr>
        <w:t>m</w:t>
      </w:r>
      <w:r w:rsidRPr="00382C9B">
        <w:rPr>
          <w:rFonts w:ascii="Times New Roman" w:hAnsi="Times New Roman" w:cs="Times New Roman"/>
          <w:spacing w:val="-2"/>
        </w:rPr>
        <w:t>m</w:t>
      </w:r>
      <w:r w:rsidRPr="00382C9B">
        <w:rPr>
          <w:rFonts w:ascii="Times New Roman" w:hAnsi="Times New Roman" w:cs="Times New Roman"/>
          <w:spacing w:val="1"/>
        </w:rPr>
        <w:t>o</w:t>
      </w:r>
      <w:r w:rsidRPr="00382C9B">
        <w:rPr>
          <w:rFonts w:ascii="Times New Roman" w:hAnsi="Times New Roman" w:cs="Times New Roman"/>
          <w:spacing w:val="-1"/>
        </w:rPr>
        <w:t>d</w:t>
      </w:r>
      <w:r w:rsidRPr="00382C9B">
        <w:rPr>
          <w:rFonts w:ascii="Times New Roman" w:hAnsi="Times New Roman" w:cs="Times New Roman"/>
        </w:rPr>
        <w:t>ate</w:t>
      </w:r>
      <w:r w:rsidRPr="00382C9B">
        <w:rPr>
          <w:rFonts w:ascii="Times New Roman" w:hAnsi="Times New Roman" w:cs="Times New Roman"/>
          <w:spacing w:val="-9"/>
        </w:rPr>
        <w:t xml:space="preserve"> </w:t>
      </w:r>
      <w:r w:rsidRPr="00382C9B">
        <w:rPr>
          <w:rFonts w:ascii="Times New Roman" w:hAnsi="Times New Roman" w:cs="Times New Roman"/>
          <w:spacing w:val="-1"/>
        </w:rPr>
        <w:t>s</w:t>
      </w:r>
      <w:r w:rsidRPr="00382C9B">
        <w:rPr>
          <w:rFonts w:ascii="Times New Roman" w:hAnsi="Times New Roman" w:cs="Times New Roman"/>
        </w:rPr>
        <w:t>t</w:t>
      </w:r>
      <w:r w:rsidRPr="00382C9B">
        <w:rPr>
          <w:rFonts w:ascii="Times New Roman" w:hAnsi="Times New Roman" w:cs="Times New Roman"/>
          <w:spacing w:val="1"/>
        </w:rPr>
        <w:t>u</w:t>
      </w:r>
      <w:r w:rsidRPr="00382C9B">
        <w:rPr>
          <w:rFonts w:ascii="Times New Roman" w:hAnsi="Times New Roman" w:cs="Times New Roman"/>
          <w:spacing w:val="-1"/>
        </w:rPr>
        <w:t>den</w:t>
      </w:r>
      <w:r w:rsidRPr="00382C9B">
        <w:rPr>
          <w:rFonts w:ascii="Times New Roman" w:hAnsi="Times New Roman" w:cs="Times New Roman"/>
          <w:spacing w:val="2"/>
        </w:rPr>
        <w:t>t</w:t>
      </w:r>
      <w:r w:rsidRPr="00382C9B">
        <w:rPr>
          <w:rFonts w:ascii="Times New Roman" w:hAnsi="Times New Roman" w:cs="Times New Roman"/>
        </w:rPr>
        <w:t>s</w:t>
      </w:r>
      <w:r w:rsidRPr="00382C9B">
        <w:rPr>
          <w:rFonts w:ascii="Times New Roman" w:hAnsi="Times New Roman" w:cs="Times New Roman"/>
          <w:spacing w:val="-2"/>
        </w:rPr>
        <w:t xml:space="preserve"> </w:t>
      </w:r>
      <w:r w:rsidRPr="00382C9B">
        <w:rPr>
          <w:rFonts w:ascii="Times New Roman" w:hAnsi="Times New Roman" w:cs="Times New Roman"/>
          <w:spacing w:val="1"/>
        </w:rPr>
        <w:t>w</w:t>
      </w:r>
      <w:r w:rsidRPr="00382C9B">
        <w:rPr>
          <w:rFonts w:ascii="Times New Roman" w:hAnsi="Times New Roman" w:cs="Times New Roman"/>
          <w:spacing w:val="-1"/>
        </w:rPr>
        <w:t>h</w:t>
      </w:r>
      <w:r w:rsidRPr="00382C9B">
        <w:rPr>
          <w:rFonts w:ascii="Times New Roman" w:hAnsi="Times New Roman" w:cs="Times New Roman"/>
          <w:spacing w:val="1"/>
        </w:rPr>
        <w:t>o</w:t>
      </w:r>
      <w:r w:rsidRPr="00382C9B">
        <w:rPr>
          <w:rFonts w:ascii="Times New Roman" w:hAnsi="Times New Roman" w:cs="Times New Roman"/>
          <w:spacing w:val="-1"/>
        </w:rPr>
        <w:t>s</w:t>
      </w:r>
      <w:r w:rsidRPr="00382C9B">
        <w:rPr>
          <w:rFonts w:ascii="Times New Roman" w:hAnsi="Times New Roman" w:cs="Times New Roman"/>
        </w:rPr>
        <w:t>e</w:t>
      </w:r>
      <w:r w:rsidRPr="00382C9B">
        <w:rPr>
          <w:rFonts w:ascii="Times New Roman" w:hAnsi="Times New Roman" w:cs="Times New Roman"/>
          <w:spacing w:val="-3"/>
        </w:rPr>
        <w:t xml:space="preserve"> </w:t>
      </w:r>
      <w:r w:rsidRPr="00382C9B">
        <w:rPr>
          <w:rFonts w:ascii="Times New Roman" w:hAnsi="Times New Roman" w:cs="Times New Roman"/>
        </w:rPr>
        <w:t>r</w:t>
      </w:r>
      <w:r w:rsidRPr="00382C9B">
        <w:rPr>
          <w:rFonts w:ascii="Times New Roman" w:hAnsi="Times New Roman" w:cs="Times New Roman"/>
          <w:spacing w:val="1"/>
        </w:rPr>
        <w:t>e</w:t>
      </w:r>
      <w:r w:rsidRPr="00382C9B">
        <w:rPr>
          <w:rFonts w:ascii="Times New Roman" w:hAnsi="Times New Roman" w:cs="Times New Roman"/>
        </w:rPr>
        <w:t>li</w:t>
      </w:r>
      <w:r w:rsidRPr="00382C9B">
        <w:rPr>
          <w:rFonts w:ascii="Times New Roman" w:hAnsi="Times New Roman" w:cs="Times New Roman"/>
          <w:spacing w:val="-1"/>
        </w:rPr>
        <w:t>g</w:t>
      </w:r>
      <w:r w:rsidRPr="00382C9B">
        <w:rPr>
          <w:rFonts w:ascii="Times New Roman" w:hAnsi="Times New Roman" w:cs="Times New Roman"/>
        </w:rPr>
        <w:t>i</w:t>
      </w:r>
      <w:r w:rsidRPr="00382C9B">
        <w:rPr>
          <w:rFonts w:ascii="Times New Roman" w:hAnsi="Times New Roman" w:cs="Times New Roman"/>
          <w:spacing w:val="1"/>
        </w:rPr>
        <w:t>ou</w:t>
      </w:r>
      <w:r w:rsidRPr="00382C9B">
        <w:rPr>
          <w:rFonts w:ascii="Times New Roman" w:hAnsi="Times New Roman" w:cs="Times New Roman"/>
        </w:rPr>
        <w:t>s</w:t>
      </w:r>
      <w:r w:rsidRPr="00382C9B">
        <w:rPr>
          <w:rFonts w:ascii="Times New Roman" w:hAnsi="Times New Roman" w:cs="Times New Roman"/>
          <w:spacing w:val="-3"/>
        </w:rPr>
        <w:t xml:space="preserve"> </w:t>
      </w:r>
      <w:r w:rsidRPr="00382C9B">
        <w:rPr>
          <w:rFonts w:ascii="Times New Roman" w:hAnsi="Times New Roman" w:cs="Times New Roman"/>
          <w:spacing w:val="1"/>
        </w:rPr>
        <w:t>p</w:t>
      </w:r>
      <w:r w:rsidRPr="00382C9B">
        <w:rPr>
          <w:rFonts w:ascii="Times New Roman" w:hAnsi="Times New Roman" w:cs="Times New Roman"/>
        </w:rPr>
        <w:t>ractices</w:t>
      </w:r>
      <w:r w:rsidRPr="00382C9B">
        <w:rPr>
          <w:rFonts w:ascii="Times New Roman" w:hAnsi="Times New Roman" w:cs="Times New Roman"/>
          <w:spacing w:val="-6"/>
        </w:rPr>
        <w:t xml:space="preserve"> </w:t>
      </w:r>
      <w:r w:rsidRPr="00382C9B">
        <w:rPr>
          <w:rFonts w:ascii="Times New Roman" w:hAnsi="Times New Roman" w:cs="Times New Roman"/>
          <w:spacing w:val="1"/>
        </w:rPr>
        <w:t>co</w:t>
      </w:r>
      <w:r w:rsidRPr="00382C9B">
        <w:rPr>
          <w:rFonts w:ascii="Times New Roman" w:hAnsi="Times New Roman" w:cs="Times New Roman"/>
        </w:rPr>
        <w:t>i</w:t>
      </w:r>
      <w:r w:rsidRPr="00382C9B">
        <w:rPr>
          <w:rFonts w:ascii="Times New Roman" w:hAnsi="Times New Roman" w:cs="Times New Roman"/>
          <w:spacing w:val="-1"/>
        </w:rPr>
        <w:t>n</w:t>
      </w:r>
      <w:r w:rsidRPr="00382C9B">
        <w:rPr>
          <w:rFonts w:ascii="Times New Roman" w:hAnsi="Times New Roman" w:cs="Times New Roman"/>
          <w:spacing w:val="1"/>
        </w:rPr>
        <w:t>c</w:t>
      </w:r>
      <w:r w:rsidRPr="00382C9B">
        <w:rPr>
          <w:rFonts w:ascii="Times New Roman" w:hAnsi="Times New Roman" w:cs="Times New Roman"/>
        </w:rPr>
        <w:t>i</w:t>
      </w:r>
      <w:r w:rsidRPr="00382C9B">
        <w:rPr>
          <w:rFonts w:ascii="Times New Roman" w:hAnsi="Times New Roman" w:cs="Times New Roman"/>
          <w:spacing w:val="-1"/>
        </w:rPr>
        <w:t>d</w:t>
      </w:r>
      <w:r w:rsidRPr="00382C9B">
        <w:rPr>
          <w:rFonts w:ascii="Times New Roman" w:hAnsi="Times New Roman" w:cs="Times New Roman"/>
        </w:rPr>
        <w:t>e</w:t>
      </w:r>
      <w:r w:rsidRPr="00382C9B">
        <w:rPr>
          <w:rFonts w:ascii="Times New Roman" w:hAnsi="Times New Roman" w:cs="Times New Roman"/>
          <w:spacing w:val="-3"/>
        </w:rPr>
        <w:t xml:space="preserve"> </w:t>
      </w:r>
      <w:r w:rsidRPr="00382C9B">
        <w:rPr>
          <w:rFonts w:ascii="Times New Roman" w:hAnsi="Times New Roman" w:cs="Times New Roman"/>
          <w:spacing w:val="1"/>
        </w:rPr>
        <w:t>w</w:t>
      </w:r>
      <w:r w:rsidRPr="00382C9B">
        <w:rPr>
          <w:rFonts w:ascii="Times New Roman" w:hAnsi="Times New Roman" w:cs="Times New Roman"/>
        </w:rPr>
        <w:t>ith</w:t>
      </w:r>
      <w:r w:rsidRPr="00382C9B">
        <w:rPr>
          <w:rFonts w:ascii="Times New Roman" w:hAnsi="Times New Roman" w:cs="Times New Roman"/>
          <w:spacing w:val="-2"/>
        </w:rPr>
        <w:t xml:space="preserve"> </w:t>
      </w:r>
      <w:proofErr w:type="gramStart"/>
      <w:r w:rsidRPr="00382C9B">
        <w:rPr>
          <w:rFonts w:ascii="Times New Roman" w:hAnsi="Times New Roman" w:cs="Times New Roman"/>
          <w:spacing w:val="1"/>
        </w:rPr>
        <w:t>c</w:t>
      </w:r>
      <w:r w:rsidRPr="00382C9B">
        <w:rPr>
          <w:rFonts w:ascii="Times New Roman" w:hAnsi="Times New Roman" w:cs="Times New Roman"/>
        </w:rPr>
        <w:t>la</w:t>
      </w:r>
      <w:r w:rsidRPr="00382C9B">
        <w:rPr>
          <w:rFonts w:ascii="Times New Roman" w:hAnsi="Times New Roman" w:cs="Times New Roman"/>
          <w:spacing w:val="8"/>
        </w:rPr>
        <w:t>s</w:t>
      </w:r>
      <w:r w:rsidRPr="00382C9B">
        <w:rPr>
          <w:rFonts w:ascii="Times New Roman" w:hAnsi="Times New Roman" w:cs="Times New Roman"/>
        </w:rPr>
        <w:t>s</w:t>
      </w:r>
      <w:proofErr w:type="gramEnd"/>
    </w:p>
    <w:p w14:paraId="6AA6EACC" w14:textId="77777777" w:rsidR="00382C9B" w:rsidRPr="00382C9B" w:rsidRDefault="00382C9B" w:rsidP="00382C9B">
      <w:pPr>
        <w:ind w:right="94"/>
        <w:rPr>
          <w:rFonts w:ascii="Times New Roman" w:hAnsi="Times New Roman" w:cs="Times New Roman"/>
        </w:rPr>
      </w:pPr>
      <w:r w:rsidRPr="00382C9B">
        <w:rPr>
          <w:rFonts w:ascii="Times New Roman" w:hAnsi="Times New Roman" w:cs="Times New Roman"/>
        </w:rPr>
        <w:t>r</w:t>
      </w:r>
      <w:r w:rsidRPr="00382C9B">
        <w:rPr>
          <w:rFonts w:ascii="Times New Roman" w:hAnsi="Times New Roman" w:cs="Times New Roman"/>
          <w:spacing w:val="-1"/>
        </w:rPr>
        <w:t>equ</w:t>
      </w:r>
      <w:r w:rsidRPr="00382C9B">
        <w:rPr>
          <w:rFonts w:ascii="Times New Roman" w:hAnsi="Times New Roman" w:cs="Times New Roman"/>
          <w:spacing w:val="2"/>
        </w:rPr>
        <w:t>i</w:t>
      </w:r>
      <w:r w:rsidRPr="00382C9B">
        <w:rPr>
          <w:rFonts w:ascii="Times New Roman" w:hAnsi="Times New Roman" w:cs="Times New Roman"/>
        </w:rPr>
        <w:t>r</w:t>
      </w:r>
      <w:r w:rsidRPr="00382C9B">
        <w:rPr>
          <w:rFonts w:ascii="Times New Roman" w:hAnsi="Times New Roman" w:cs="Times New Roman"/>
          <w:spacing w:val="-1"/>
        </w:rPr>
        <w:t>e</w:t>
      </w:r>
      <w:r w:rsidRPr="00382C9B">
        <w:rPr>
          <w:rFonts w:ascii="Times New Roman" w:hAnsi="Times New Roman" w:cs="Times New Roman"/>
        </w:rPr>
        <w:t>m</w:t>
      </w:r>
      <w:r w:rsidRPr="00382C9B">
        <w:rPr>
          <w:rFonts w:ascii="Times New Roman" w:hAnsi="Times New Roman" w:cs="Times New Roman"/>
          <w:spacing w:val="2"/>
        </w:rPr>
        <w:t>e</w:t>
      </w:r>
      <w:r w:rsidRPr="00382C9B">
        <w:rPr>
          <w:rFonts w:ascii="Times New Roman" w:hAnsi="Times New Roman" w:cs="Times New Roman"/>
          <w:spacing w:val="-1"/>
        </w:rPr>
        <w:t>n</w:t>
      </w:r>
      <w:r w:rsidRPr="00382C9B">
        <w:rPr>
          <w:rFonts w:ascii="Times New Roman" w:hAnsi="Times New Roman" w:cs="Times New Roman"/>
        </w:rPr>
        <w:t>ts</w:t>
      </w:r>
      <w:r w:rsidRPr="00382C9B">
        <w:rPr>
          <w:rFonts w:ascii="Times New Roman" w:hAnsi="Times New Roman" w:cs="Times New Roman"/>
          <w:spacing w:val="-6"/>
        </w:rPr>
        <w:t xml:space="preserve"> </w:t>
      </w:r>
      <w:r w:rsidRPr="00382C9B">
        <w:rPr>
          <w:rFonts w:ascii="Times New Roman" w:hAnsi="Times New Roman" w:cs="Times New Roman"/>
          <w:spacing w:val="1"/>
        </w:rPr>
        <w:t>o</w:t>
      </w:r>
      <w:r w:rsidRPr="00382C9B">
        <w:rPr>
          <w:rFonts w:ascii="Times New Roman" w:hAnsi="Times New Roman" w:cs="Times New Roman"/>
        </w:rPr>
        <w:t>r</w:t>
      </w:r>
      <w:r w:rsidRPr="00382C9B">
        <w:rPr>
          <w:rFonts w:ascii="Times New Roman" w:hAnsi="Times New Roman" w:cs="Times New Roman"/>
          <w:spacing w:val="-1"/>
        </w:rPr>
        <w:t xml:space="preserve"> s</w:t>
      </w:r>
      <w:r w:rsidRPr="00382C9B">
        <w:rPr>
          <w:rFonts w:ascii="Times New Roman" w:hAnsi="Times New Roman" w:cs="Times New Roman"/>
          <w:spacing w:val="1"/>
        </w:rPr>
        <w:t>c</w:t>
      </w:r>
      <w:r w:rsidRPr="00382C9B">
        <w:rPr>
          <w:rFonts w:ascii="Times New Roman" w:hAnsi="Times New Roman" w:cs="Times New Roman"/>
          <w:spacing w:val="-1"/>
        </w:rPr>
        <w:t>h</w:t>
      </w:r>
      <w:r w:rsidRPr="00382C9B">
        <w:rPr>
          <w:rFonts w:ascii="Times New Roman" w:hAnsi="Times New Roman" w:cs="Times New Roman"/>
          <w:spacing w:val="2"/>
        </w:rPr>
        <w:t>e</w:t>
      </w:r>
      <w:r w:rsidRPr="00382C9B">
        <w:rPr>
          <w:rFonts w:ascii="Times New Roman" w:hAnsi="Times New Roman" w:cs="Times New Roman"/>
          <w:spacing w:val="-1"/>
        </w:rPr>
        <w:t>du</w:t>
      </w:r>
      <w:r w:rsidRPr="00382C9B">
        <w:rPr>
          <w:rFonts w:ascii="Times New Roman" w:hAnsi="Times New Roman" w:cs="Times New Roman"/>
          <w:spacing w:val="2"/>
        </w:rPr>
        <w:t>l</w:t>
      </w:r>
      <w:r w:rsidRPr="00382C9B">
        <w:rPr>
          <w:rFonts w:ascii="Times New Roman" w:hAnsi="Times New Roman" w:cs="Times New Roman"/>
        </w:rPr>
        <w:t>i</w:t>
      </w:r>
      <w:r w:rsidRPr="00382C9B">
        <w:rPr>
          <w:rFonts w:ascii="Times New Roman" w:hAnsi="Times New Roman" w:cs="Times New Roman"/>
          <w:spacing w:val="-1"/>
        </w:rPr>
        <w:t>ng</w:t>
      </w:r>
      <w:r w:rsidRPr="00382C9B">
        <w:rPr>
          <w:rFonts w:ascii="Times New Roman" w:hAnsi="Times New Roman" w:cs="Times New Roman"/>
        </w:rPr>
        <w:t>.</w:t>
      </w:r>
      <w:r w:rsidRPr="00382C9B">
        <w:rPr>
          <w:rFonts w:ascii="Times New Roman" w:hAnsi="Times New Roman" w:cs="Times New Roman"/>
          <w:spacing w:val="-3"/>
        </w:rPr>
        <w:t xml:space="preserve"> </w:t>
      </w:r>
      <w:r w:rsidRPr="00382C9B">
        <w:rPr>
          <w:rFonts w:ascii="Times New Roman" w:hAnsi="Times New Roman" w:cs="Times New Roman"/>
          <w:spacing w:val="1"/>
        </w:rPr>
        <w:t>P</w:t>
      </w:r>
      <w:r w:rsidRPr="00382C9B">
        <w:rPr>
          <w:rFonts w:ascii="Times New Roman" w:hAnsi="Times New Roman" w:cs="Times New Roman"/>
          <w:spacing w:val="2"/>
        </w:rPr>
        <w:t>l</w:t>
      </w:r>
      <w:r w:rsidRPr="00382C9B">
        <w:rPr>
          <w:rFonts w:ascii="Times New Roman" w:hAnsi="Times New Roman" w:cs="Times New Roman"/>
          <w:spacing w:val="-1"/>
        </w:rPr>
        <w:t>e</w:t>
      </w:r>
      <w:r w:rsidRPr="00382C9B">
        <w:rPr>
          <w:rFonts w:ascii="Times New Roman" w:hAnsi="Times New Roman" w:cs="Times New Roman"/>
          <w:spacing w:val="2"/>
        </w:rPr>
        <w:t>a</w:t>
      </w:r>
      <w:r w:rsidRPr="00382C9B">
        <w:rPr>
          <w:rFonts w:ascii="Times New Roman" w:hAnsi="Times New Roman" w:cs="Times New Roman"/>
          <w:spacing w:val="-1"/>
        </w:rPr>
        <w:t>s</w:t>
      </w:r>
      <w:r w:rsidRPr="00382C9B">
        <w:rPr>
          <w:rFonts w:ascii="Times New Roman" w:hAnsi="Times New Roman" w:cs="Times New Roman"/>
        </w:rPr>
        <w:t>e</w:t>
      </w:r>
      <w:r w:rsidRPr="00382C9B">
        <w:rPr>
          <w:rFonts w:ascii="Times New Roman" w:hAnsi="Times New Roman" w:cs="Times New Roman"/>
          <w:spacing w:val="-4"/>
        </w:rPr>
        <w:t xml:space="preserve"> </w:t>
      </w:r>
      <w:r w:rsidRPr="00382C9B">
        <w:rPr>
          <w:rFonts w:ascii="Times New Roman" w:hAnsi="Times New Roman" w:cs="Times New Roman"/>
        </w:rPr>
        <w:t>make</w:t>
      </w:r>
      <w:r w:rsidRPr="00382C9B">
        <w:rPr>
          <w:rFonts w:ascii="Times New Roman" w:hAnsi="Times New Roman" w:cs="Times New Roman"/>
          <w:spacing w:val="-5"/>
        </w:rPr>
        <w:t xml:space="preserve"> </w:t>
      </w:r>
      <w:r w:rsidRPr="00382C9B">
        <w:rPr>
          <w:rFonts w:ascii="Times New Roman" w:hAnsi="Times New Roman" w:cs="Times New Roman"/>
          <w:spacing w:val="2"/>
        </w:rPr>
        <w:t>s</w:t>
      </w:r>
      <w:r w:rsidRPr="00382C9B">
        <w:rPr>
          <w:rFonts w:ascii="Times New Roman" w:hAnsi="Times New Roman" w:cs="Times New Roman"/>
          <w:spacing w:val="-1"/>
        </w:rPr>
        <w:t>u</w:t>
      </w:r>
      <w:r w:rsidRPr="00382C9B">
        <w:rPr>
          <w:rFonts w:ascii="Times New Roman" w:hAnsi="Times New Roman" w:cs="Times New Roman"/>
        </w:rPr>
        <w:t>re</w:t>
      </w:r>
      <w:r w:rsidRPr="00382C9B">
        <w:rPr>
          <w:rFonts w:ascii="Times New Roman" w:hAnsi="Times New Roman" w:cs="Times New Roman"/>
          <w:spacing w:val="-3"/>
        </w:rPr>
        <w:t xml:space="preserve"> </w:t>
      </w:r>
      <w:r w:rsidRPr="00382C9B">
        <w:rPr>
          <w:rFonts w:ascii="Times New Roman" w:hAnsi="Times New Roman" w:cs="Times New Roman"/>
        </w:rPr>
        <w:t>to</w:t>
      </w:r>
      <w:r w:rsidRPr="00382C9B">
        <w:rPr>
          <w:rFonts w:ascii="Times New Roman" w:hAnsi="Times New Roman" w:cs="Times New Roman"/>
          <w:spacing w:val="1"/>
        </w:rPr>
        <w:t xml:space="preserve"> </w:t>
      </w:r>
      <w:r w:rsidRPr="00382C9B">
        <w:rPr>
          <w:rFonts w:ascii="Times New Roman" w:hAnsi="Times New Roman" w:cs="Times New Roman"/>
          <w:spacing w:val="-1"/>
        </w:rPr>
        <w:t>n</w:t>
      </w:r>
      <w:r w:rsidRPr="00382C9B">
        <w:rPr>
          <w:rFonts w:ascii="Times New Roman" w:hAnsi="Times New Roman" w:cs="Times New Roman"/>
          <w:spacing w:val="1"/>
        </w:rPr>
        <w:t>o</w:t>
      </w:r>
      <w:r w:rsidRPr="00382C9B">
        <w:rPr>
          <w:rFonts w:ascii="Times New Roman" w:hAnsi="Times New Roman" w:cs="Times New Roman"/>
        </w:rPr>
        <w:t>t</w:t>
      </w:r>
      <w:r w:rsidRPr="00382C9B">
        <w:rPr>
          <w:rFonts w:ascii="Times New Roman" w:hAnsi="Times New Roman" w:cs="Times New Roman"/>
          <w:spacing w:val="-1"/>
        </w:rPr>
        <w:t>i</w:t>
      </w:r>
      <w:r w:rsidRPr="00382C9B">
        <w:rPr>
          <w:rFonts w:ascii="Times New Roman" w:hAnsi="Times New Roman" w:cs="Times New Roman"/>
        </w:rPr>
        <w:t>fy</w:t>
      </w:r>
      <w:r w:rsidRPr="00382C9B">
        <w:rPr>
          <w:rFonts w:ascii="Times New Roman" w:hAnsi="Times New Roman" w:cs="Times New Roman"/>
          <w:spacing w:val="-1"/>
        </w:rPr>
        <w:t xml:space="preserve"> </w:t>
      </w:r>
      <w:r w:rsidRPr="00382C9B">
        <w:rPr>
          <w:rFonts w:ascii="Times New Roman" w:hAnsi="Times New Roman" w:cs="Times New Roman"/>
        </w:rPr>
        <w:t>y</w:t>
      </w:r>
      <w:r w:rsidRPr="00382C9B">
        <w:rPr>
          <w:rFonts w:ascii="Times New Roman" w:hAnsi="Times New Roman" w:cs="Times New Roman"/>
          <w:spacing w:val="1"/>
        </w:rPr>
        <w:t>o</w:t>
      </w:r>
      <w:r w:rsidRPr="00382C9B">
        <w:rPr>
          <w:rFonts w:ascii="Times New Roman" w:hAnsi="Times New Roman" w:cs="Times New Roman"/>
          <w:spacing w:val="-1"/>
        </w:rPr>
        <w:t>u</w:t>
      </w:r>
      <w:r w:rsidRPr="00382C9B">
        <w:rPr>
          <w:rFonts w:ascii="Times New Roman" w:hAnsi="Times New Roman" w:cs="Times New Roman"/>
        </w:rPr>
        <w:t>r</w:t>
      </w:r>
      <w:r w:rsidRPr="00382C9B">
        <w:rPr>
          <w:rFonts w:ascii="Times New Roman" w:hAnsi="Times New Roman" w:cs="Times New Roman"/>
          <w:spacing w:val="-1"/>
        </w:rPr>
        <w:t xml:space="preserve"> i</w:t>
      </w:r>
      <w:r w:rsidRPr="00382C9B">
        <w:rPr>
          <w:rFonts w:ascii="Times New Roman" w:hAnsi="Times New Roman" w:cs="Times New Roman"/>
          <w:spacing w:val="1"/>
        </w:rPr>
        <w:t>n</w:t>
      </w:r>
      <w:r w:rsidRPr="00382C9B">
        <w:rPr>
          <w:rFonts w:ascii="Times New Roman" w:hAnsi="Times New Roman" w:cs="Times New Roman"/>
          <w:spacing w:val="-1"/>
        </w:rPr>
        <w:t>s</w:t>
      </w:r>
      <w:r w:rsidRPr="00382C9B">
        <w:rPr>
          <w:rFonts w:ascii="Times New Roman" w:hAnsi="Times New Roman" w:cs="Times New Roman"/>
        </w:rPr>
        <w:t>t</w:t>
      </w:r>
      <w:r w:rsidRPr="00382C9B">
        <w:rPr>
          <w:rFonts w:ascii="Times New Roman" w:hAnsi="Times New Roman" w:cs="Times New Roman"/>
          <w:spacing w:val="2"/>
        </w:rPr>
        <w:t>r</w:t>
      </w:r>
      <w:r w:rsidRPr="00382C9B">
        <w:rPr>
          <w:rFonts w:ascii="Times New Roman" w:hAnsi="Times New Roman" w:cs="Times New Roman"/>
          <w:spacing w:val="-1"/>
        </w:rPr>
        <w:t>u</w:t>
      </w:r>
      <w:r w:rsidRPr="00382C9B">
        <w:rPr>
          <w:rFonts w:ascii="Times New Roman" w:hAnsi="Times New Roman" w:cs="Times New Roman"/>
          <w:spacing w:val="1"/>
        </w:rPr>
        <w:t>c</w:t>
      </w:r>
      <w:r w:rsidRPr="00382C9B">
        <w:rPr>
          <w:rFonts w:ascii="Times New Roman" w:hAnsi="Times New Roman" w:cs="Times New Roman"/>
        </w:rPr>
        <w:t>t</w:t>
      </w:r>
      <w:r w:rsidRPr="00382C9B">
        <w:rPr>
          <w:rFonts w:ascii="Times New Roman" w:hAnsi="Times New Roman" w:cs="Times New Roman"/>
          <w:spacing w:val="1"/>
        </w:rPr>
        <w:t>o</w:t>
      </w:r>
      <w:r w:rsidRPr="00382C9B">
        <w:rPr>
          <w:rFonts w:ascii="Times New Roman" w:hAnsi="Times New Roman" w:cs="Times New Roman"/>
        </w:rPr>
        <w:t>r</w:t>
      </w:r>
      <w:r w:rsidRPr="00382C9B">
        <w:rPr>
          <w:rFonts w:ascii="Times New Roman" w:hAnsi="Times New Roman" w:cs="Times New Roman"/>
          <w:spacing w:val="1"/>
        </w:rPr>
        <w:t xml:space="preserve"> </w:t>
      </w:r>
      <w:r w:rsidRPr="00382C9B">
        <w:rPr>
          <w:rFonts w:ascii="Times New Roman" w:hAnsi="Times New Roman" w:cs="Times New Roman"/>
          <w:i/>
          <w:iCs/>
          <w:spacing w:val="1"/>
        </w:rPr>
        <w:t>a</w:t>
      </w:r>
      <w:r w:rsidRPr="00382C9B">
        <w:rPr>
          <w:rFonts w:ascii="Times New Roman" w:hAnsi="Times New Roman" w:cs="Times New Roman"/>
          <w:i/>
          <w:iCs/>
        </w:rPr>
        <w:t>t</w:t>
      </w:r>
      <w:r w:rsidRPr="00382C9B">
        <w:rPr>
          <w:rFonts w:ascii="Times New Roman" w:hAnsi="Times New Roman" w:cs="Times New Roman"/>
          <w:i/>
          <w:iCs/>
          <w:spacing w:val="-1"/>
        </w:rPr>
        <w:t xml:space="preserve"> </w:t>
      </w:r>
      <w:r w:rsidRPr="00382C9B">
        <w:rPr>
          <w:rFonts w:ascii="Times New Roman" w:hAnsi="Times New Roman" w:cs="Times New Roman"/>
          <w:i/>
          <w:iCs/>
        </w:rPr>
        <w:t>the</w:t>
      </w:r>
      <w:r w:rsidRPr="00382C9B">
        <w:rPr>
          <w:rFonts w:ascii="Times New Roman" w:hAnsi="Times New Roman" w:cs="Times New Roman"/>
          <w:i/>
          <w:iCs/>
          <w:spacing w:val="-1"/>
        </w:rPr>
        <w:t xml:space="preserve"> b</w:t>
      </w:r>
      <w:r w:rsidRPr="00382C9B">
        <w:rPr>
          <w:rFonts w:ascii="Times New Roman" w:hAnsi="Times New Roman" w:cs="Times New Roman"/>
          <w:i/>
          <w:iCs/>
        </w:rPr>
        <w:t>e</w:t>
      </w:r>
      <w:r w:rsidRPr="00382C9B">
        <w:rPr>
          <w:rFonts w:ascii="Times New Roman" w:hAnsi="Times New Roman" w:cs="Times New Roman"/>
          <w:i/>
          <w:iCs/>
          <w:spacing w:val="1"/>
        </w:rPr>
        <w:t>g</w:t>
      </w:r>
      <w:r w:rsidRPr="00382C9B">
        <w:rPr>
          <w:rFonts w:ascii="Times New Roman" w:hAnsi="Times New Roman" w:cs="Times New Roman"/>
          <w:i/>
          <w:iCs/>
        </w:rPr>
        <w:t>i</w:t>
      </w:r>
      <w:r w:rsidRPr="00382C9B">
        <w:rPr>
          <w:rFonts w:ascii="Times New Roman" w:hAnsi="Times New Roman" w:cs="Times New Roman"/>
          <w:i/>
          <w:iCs/>
          <w:spacing w:val="-1"/>
        </w:rPr>
        <w:t>n</w:t>
      </w:r>
      <w:r w:rsidRPr="00382C9B">
        <w:rPr>
          <w:rFonts w:ascii="Times New Roman" w:hAnsi="Times New Roman" w:cs="Times New Roman"/>
          <w:i/>
          <w:iCs/>
          <w:spacing w:val="1"/>
        </w:rPr>
        <w:t>n</w:t>
      </w:r>
      <w:r w:rsidRPr="00382C9B">
        <w:rPr>
          <w:rFonts w:ascii="Times New Roman" w:hAnsi="Times New Roman" w:cs="Times New Roman"/>
          <w:i/>
          <w:iCs/>
        </w:rPr>
        <w:t>i</w:t>
      </w:r>
      <w:r w:rsidRPr="00382C9B">
        <w:rPr>
          <w:rFonts w:ascii="Times New Roman" w:hAnsi="Times New Roman" w:cs="Times New Roman"/>
          <w:i/>
          <w:iCs/>
          <w:spacing w:val="1"/>
        </w:rPr>
        <w:t>n</w:t>
      </w:r>
      <w:r w:rsidRPr="00382C9B">
        <w:rPr>
          <w:rFonts w:ascii="Times New Roman" w:hAnsi="Times New Roman" w:cs="Times New Roman"/>
          <w:i/>
          <w:iCs/>
        </w:rPr>
        <w:t>g</w:t>
      </w:r>
      <w:r w:rsidRPr="00382C9B">
        <w:rPr>
          <w:rFonts w:ascii="Times New Roman" w:hAnsi="Times New Roman" w:cs="Times New Roman"/>
          <w:i/>
          <w:iCs/>
          <w:spacing w:val="-1"/>
        </w:rPr>
        <w:t xml:space="preserve"> o</w:t>
      </w:r>
      <w:r w:rsidRPr="00382C9B">
        <w:rPr>
          <w:rFonts w:ascii="Times New Roman" w:hAnsi="Times New Roman" w:cs="Times New Roman"/>
          <w:i/>
          <w:iCs/>
        </w:rPr>
        <w:t>f t</w:t>
      </w:r>
      <w:r w:rsidRPr="00382C9B">
        <w:rPr>
          <w:rFonts w:ascii="Times New Roman" w:hAnsi="Times New Roman" w:cs="Times New Roman"/>
          <w:i/>
          <w:iCs/>
          <w:spacing w:val="-1"/>
        </w:rPr>
        <w:t>h</w:t>
      </w:r>
      <w:r w:rsidRPr="00382C9B">
        <w:rPr>
          <w:rFonts w:ascii="Times New Roman" w:hAnsi="Times New Roman" w:cs="Times New Roman"/>
          <w:i/>
          <w:iCs/>
        </w:rPr>
        <w:t>e</w:t>
      </w:r>
      <w:r w:rsidRPr="00382C9B">
        <w:rPr>
          <w:rFonts w:ascii="Times New Roman" w:hAnsi="Times New Roman" w:cs="Times New Roman"/>
          <w:i/>
          <w:iCs/>
          <w:spacing w:val="-1"/>
        </w:rPr>
        <w:t xml:space="preserve"> </w:t>
      </w:r>
      <w:r w:rsidRPr="00382C9B">
        <w:rPr>
          <w:rFonts w:ascii="Times New Roman" w:hAnsi="Times New Roman" w:cs="Times New Roman"/>
          <w:i/>
          <w:iCs/>
        </w:rPr>
        <w:t>semes</w:t>
      </w:r>
      <w:r w:rsidRPr="00382C9B">
        <w:rPr>
          <w:rFonts w:ascii="Times New Roman" w:hAnsi="Times New Roman" w:cs="Times New Roman"/>
          <w:i/>
          <w:iCs/>
          <w:spacing w:val="-1"/>
        </w:rPr>
        <w:t>t</w:t>
      </w:r>
      <w:r w:rsidRPr="00382C9B">
        <w:rPr>
          <w:rFonts w:ascii="Times New Roman" w:hAnsi="Times New Roman" w:cs="Times New Roman"/>
          <w:i/>
          <w:iCs/>
        </w:rPr>
        <w:t>er</w:t>
      </w:r>
      <w:r w:rsidRPr="00382C9B">
        <w:rPr>
          <w:rFonts w:ascii="Times New Roman" w:hAnsi="Times New Roman" w:cs="Times New Roman"/>
          <w:i/>
          <w:iCs/>
          <w:spacing w:val="-4"/>
        </w:rPr>
        <w:t xml:space="preserve"> </w:t>
      </w:r>
      <w:r w:rsidRPr="00382C9B">
        <w:rPr>
          <w:rFonts w:ascii="Times New Roman" w:hAnsi="Times New Roman" w:cs="Times New Roman"/>
          <w:spacing w:val="1"/>
        </w:rPr>
        <w:t>o</w:t>
      </w:r>
      <w:r w:rsidRPr="00382C9B">
        <w:rPr>
          <w:rFonts w:ascii="Times New Roman" w:hAnsi="Times New Roman" w:cs="Times New Roman"/>
        </w:rPr>
        <w:t xml:space="preserve">f </w:t>
      </w:r>
      <w:r w:rsidRPr="00382C9B">
        <w:rPr>
          <w:rFonts w:ascii="Times New Roman" w:hAnsi="Times New Roman" w:cs="Times New Roman"/>
          <w:spacing w:val="1"/>
        </w:rPr>
        <w:t>w</w:t>
      </w:r>
      <w:r w:rsidRPr="00382C9B">
        <w:rPr>
          <w:rFonts w:ascii="Times New Roman" w:hAnsi="Times New Roman" w:cs="Times New Roman"/>
          <w:spacing w:val="-1"/>
        </w:rPr>
        <w:t>h</w:t>
      </w:r>
      <w:r w:rsidRPr="00382C9B">
        <w:rPr>
          <w:rFonts w:ascii="Times New Roman" w:hAnsi="Times New Roman" w:cs="Times New Roman"/>
        </w:rPr>
        <w:t>i</w:t>
      </w:r>
      <w:r w:rsidRPr="00382C9B">
        <w:rPr>
          <w:rFonts w:ascii="Times New Roman" w:hAnsi="Times New Roman" w:cs="Times New Roman"/>
          <w:spacing w:val="1"/>
        </w:rPr>
        <w:t>c</w:t>
      </w:r>
      <w:r w:rsidRPr="00382C9B">
        <w:rPr>
          <w:rFonts w:ascii="Times New Roman" w:hAnsi="Times New Roman" w:cs="Times New Roman"/>
        </w:rPr>
        <w:t>h</w:t>
      </w:r>
      <w:r w:rsidRPr="00382C9B">
        <w:rPr>
          <w:rFonts w:ascii="Times New Roman" w:hAnsi="Times New Roman" w:cs="Times New Roman"/>
          <w:spacing w:val="-3"/>
        </w:rPr>
        <w:t xml:space="preserve"> </w:t>
      </w:r>
      <w:r w:rsidRPr="00382C9B">
        <w:rPr>
          <w:rFonts w:ascii="Times New Roman" w:hAnsi="Times New Roman" w:cs="Times New Roman"/>
          <w:spacing w:val="-1"/>
        </w:rPr>
        <w:t>d</w:t>
      </w:r>
      <w:r w:rsidRPr="00382C9B">
        <w:rPr>
          <w:rFonts w:ascii="Times New Roman" w:hAnsi="Times New Roman" w:cs="Times New Roman"/>
        </w:rPr>
        <w:t>at</w:t>
      </w:r>
      <w:r w:rsidRPr="00382C9B">
        <w:rPr>
          <w:rFonts w:ascii="Times New Roman" w:hAnsi="Times New Roman" w:cs="Times New Roman"/>
          <w:spacing w:val="-1"/>
        </w:rPr>
        <w:t>e</w:t>
      </w:r>
      <w:r w:rsidRPr="00382C9B">
        <w:rPr>
          <w:rFonts w:ascii="Times New Roman" w:hAnsi="Times New Roman" w:cs="Times New Roman"/>
        </w:rPr>
        <w:t>s</w:t>
      </w:r>
      <w:r w:rsidRPr="00382C9B">
        <w:rPr>
          <w:rFonts w:ascii="Times New Roman" w:hAnsi="Times New Roman" w:cs="Times New Roman"/>
          <w:spacing w:val="-3"/>
        </w:rPr>
        <w:t xml:space="preserve"> </w:t>
      </w:r>
      <w:r w:rsidRPr="00382C9B">
        <w:rPr>
          <w:rFonts w:ascii="Times New Roman" w:hAnsi="Times New Roman" w:cs="Times New Roman"/>
        </w:rPr>
        <w:t>y</w:t>
      </w:r>
      <w:r w:rsidRPr="00382C9B">
        <w:rPr>
          <w:rFonts w:ascii="Times New Roman" w:hAnsi="Times New Roman" w:cs="Times New Roman"/>
          <w:spacing w:val="1"/>
        </w:rPr>
        <w:t>o</w:t>
      </w:r>
      <w:r w:rsidRPr="00382C9B">
        <w:rPr>
          <w:rFonts w:ascii="Times New Roman" w:hAnsi="Times New Roman" w:cs="Times New Roman"/>
        </w:rPr>
        <w:t>u</w:t>
      </w:r>
      <w:r w:rsidRPr="00382C9B">
        <w:rPr>
          <w:rFonts w:ascii="Times New Roman" w:hAnsi="Times New Roman" w:cs="Times New Roman"/>
          <w:spacing w:val="-3"/>
        </w:rPr>
        <w:t xml:space="preserve"> </w:t>
      </w:r>
      <w:r w:rsidRPr="00382C9B">
        <w:rPr>
          <w:rFonts w:ascii="Times New Roman" w:hAnsi="Times New Roman" w:cs="Times New Roman"/>
          <w:spacing w:val="1"/>
        </w:rPr>
        <w:t>w</w:t>
      </w:r>
      <w:r w:rsidRPr="00382C9B">
        <w:rPr>
          <w:rFonts w:ascii="Times New Roman" w:hAnsi="Times New Roman" w:cs="Times New Roman"/>
        </w:rPr>
        <w:t>ill</w:t>
      </w:r>
      <w:r w:rsidRPr="00382C9B">
        <w:rPr>
          <w:rFonts w:ascii="Times New Roman" w:hAnsi="Times New Roman" w:cs="Times New Roman"/>
          <w:spacing w:val="-1"/>
        </w:rPr>
        <w:t xml:space="preserve"> </w:t>
      </w:r>
      <w:r w:rsidRPr="00382C9B">
        <w:rPr>
          <w:rFonts w:ascii="Times New Roman" w:hAnsi="Times New Roman" w:cs="Times New Roman"/>
        </w:rPr>
        <w:t>be</w:t>
      </w:r>
      <w:r w:rsidRPr="00382C9B">
        <w:rPr>
          <w:rFonts w:ascii="Times New Roman" w:hAnsi="Times New Roman" w:cs="Times New Roman"/>
          <w:spacing w:val="-2"/>
        </w:rPr>
        <w:t xml:space="preserve"> </w:t>
      </w:r>
      <w:r w:rsidRPr="00382C9B">
        <w:rPr>
          <w:rFonts w:ascii="Times New Roman" w:hAnsi="Times New Roman" w:cs="Times New Roman"/>
          <w:spacing w:val="3"/>
        </w:rPr>
        <w:t>a</w:t>
      </w:r>
      <w:r w:rsidRPr="00382C9B">
        <w:rPr>
          <w:rFonts w:ascii="Times New Roman" w:hAnsi="Times New Roman" w:cs="Times New Roman"/>
          <w:spacing w:val="-1"/>
        </w:rPr>
        <w:t>bse</w:t>
      </w:r>
      <w:r w:rsidRPr="00382C9B">
        <w:rPr>
          <w:rFonts w:ascii="Times New Roman" w:hAnsi="Times New Roman" w:cs="Times New Roman"/>
          <w:spacing w:val="1"/>
        </w:rPr>
        <w:t>n</w:t>
      </w:r>
      <w:r w:rsidRPr="00382C9B">
        <w:rPr>
          <w:rFonts w:ascii="Times New Roman" w:hAnsi="Times New Roman" w:cs="Times New Roman"/>
        </w:rPr>
        <w:t xml:space="preserve">t </w:t>
      </w:r>
      <w:r w:rsidRPr="00382C9B">
        <w:rPr>
          <w:rFonts w:ascii="Times New Roman" w:hAnsi="Times New Roman" w:cs="Times New Roman"/>
          <w:spacing w:val="1"/>
        </w:rPr>
        <w:t>o</w:t>
      </w:r>
      <w:r w:rsidRPr="00382C9B">
        <w:rPr>
          <w:rFonts w:ascii="Times New Roman" w:hAnsi="Times New Roman" w:cs="Times New Roman"/>
        </w:rPr>
        <w:t>r</w:t>
      </w:r>
      <w:r w:rsidRPr="00382C9B">
        <w:rPr>
          <w:rFonts w:ascii="Times New Roman" w:hAnsi="Times New Roman" w:cs="Times New Roman"/>
          <w:spacing w:val="-1"/>
        </w:rPr>
        <w:t xml:space="preserve"> </w:t>
      </w:r>
      <w:r w:rsidRPr="00382C9B">
        <w:rPr>
          <w:rFonts w:ascii="Times New Roman" w:hAnsi="Times New Roman" w:cs="Times New Roman"/>
        </w:rPr>
        <w:t>a</w:t>
      </w:r>
      <w:r w:rsidRPr="00382C9B">
        <w:rPr>
          <w:rFonts w:ascii="Times New Roman" w:hAnsi="Times New Roman" w:cs="Times New Roman"/>
          <w:spacing w:val="-1"/>
        </w:rPr>
        <w:t>n</w:t>
      </w:r>
      <w:r w:rsidRPr="00382C9B">
        <w:rPr>
          <w:rFonts w:ascii="Times New Roman" w:hAnsi="Times New Roman" w:cs="Times New Roman"/>
        </w:rPr>
        <w:t>y</w:t>
      </w:r>
      <w:r w:rsidRPr="00382C9B">
        <w:rPr>
          <w:rFonts w:ascii="Times New Roman" w:hAnsi="Times New Roman" w:cs="Times New Roman"/>
          <w:spacing w:val="-1"/>
        </w:rPr>
        <w:t xml:space="preserve"> </w:t>
      </w:r>
      <w:r w:rsidRPr="00382C9B">
        <w:rPr>
          <w:rFonts w:ascii="Times New Roman" w:hAnsi="Times New Roman" w:cs="Times New Roman"/>
        </w:rPr>
        <w:t>a</w:t>
      </w:r>
      <w:r w:rsidRPr="00382C9B">
        <w:rPr>
          <w:rFonts w:ascii="Times New Roman" w:hAnsi="Times New Roman" w:cs="Times New Roman"/>
          <w:spacing w:val="-1"/>
        </w:rPr>
        <w:t>n</w:t>
      </w:r>
      <w:r w:rsidRPr="00382C9B">
        <w:rPr>
          <w:rFonts w:ascii="Times New Roman" w:hAnsi="Times New Roman" w:cs="Times New Roman"/>
        </w:rPr>
        <w:t>t</w:t>
      </w:r>
      <w:r w:rsidRPr="00382C9B">
        <w:rPr>
          <w:rFonts w:ascii="Times New Roman" w:hAnsi="Times New Roman" w:cs="Times New Roman"/>
          <w:spacing w:val="-1"/>
        </w:rPr>
        <w:t>i</w:t>
      </w:r>
      <w:r w:rsidRPr="00382C9B">
        <w:rPr>
          <w:rFonts w:ascii="Times New Roman" w:hAnsi="Times New Roman" w:cs="Times New Roman"/>
          <w:spacing w:val="1"/>
        </w:rPr>
        <w:t>c</w:t>
      </w:r>
      <w:r w:rsidRPr="00382C9B">
        <w:rPr>
          <w:rFonts w:ascii="Times New Roman" w:hAnsi="Times New Roman" w:cs="Times New Roman"/>
        </w:rPr>
        <w:t>i</w:t>
      </w:r>
      <w:r w:rsidRPr="00382C9B">
        <w:rPr>
          <w:rFonts w:ascii="Times New Roman" w:hAnsi="Times New Roman" w:cs="Times New Roman"/>
          <w:spacing w:val="-1"/>
        </w:rPr>
        <w:t>p</w:t>
      </w:r>
      <w:r w:rsidRPr="00382C9B">
        <w:rPr>
          <w:rFonts w:ascii="Times New Roman" w:hAnsi="Times New Roman" w:cs="Times New Roman"/>
        </w:rPr>
        <w:t>at</w:t>
      </w:r>
      <w:r w:rsidRPr="00382C9B">
        <w:rPr>
          <w:rFonts w:ascii="Times New Roman" w:hAnsi="Times New Roman" w:cs="Times New Roman"/>
          <w:spacing w:val="1"/>
        </w:rPr>
        <w:t>e</w:t>
      </w:r>
      <w:r w:rsidRPr="00382C9B">
        <w:rPr>
          <w:rFonts w:ascii="Times New Roman" w:hAnsi="Times New Roman" w:cs="Times New Roman"/>
        </w:rPr>
        <w:t>d</w:t>
      </w:r>
      <w:r w:rsidRPr="00382C9B">
        <w:rPr>
          <w:rFonts w:ascii="Times New Roman" w:hAnsi="Times New Roman" w:cs="Times New Roman"/>
          <w:spacing w:val="-4"/>
        </w:rPr>
        <w:t xml:space="preserve"> </w:t>
      </w:r>
      <w:r w:rsidRPr="00382C9B">
        <w:rPr>
          <w:rFonts w:ascii="Times New Roman" w:hAnsi="Times New Roman" w:cs="Times New Roman"/>
          <w:spacing w:val="-1"/>
        </w:rPr>
        <w:t>p</w:t>
      </w:r>
      <w:r w:rsidRPr="00382C9B">
        <w:rPr>
          <w:rFonts w:ascii="Times New Roman" w:hAnsi="Times New Roman" w:cs="Times New Roman"/>
        </w:rPr>
        <w:t>r</w:t>
      </w:r>
      <w:r w:rsidRPr="00382C9B">
        <w:rPr>
          <w:rFonts w:ascii="Times New Roman" w:hAnsi="Times New Roman" w:cs="Times New Roman"/>
          <w:spacing w:val="1"/>
        </w:rPr>
        <w:t>o</w:t>
      </w:r>
      <w:r w:rsidRPr="00382C9B">
        <w:rPr>
          <w:rFonts w:ascii="Times New Roman" w:hAnsi="Times New Roman" w:cs="Times New Roman"/>
          <w:spacing w:val="-1"/>
        </w:rPr>
        <w:t>b</w:t>
      </w:r>
      <w:r w:rsidRPr="00382C9B">
        <w:rPr>
          <w:rFonts w:ascii="Times New Roman" w:hAnsi="Times New Roman" w:cs="Times New Roman"/>
          <w:spacing w:val="2"/>
        </w:rPr>
        <w:t>l</w:t>
      </w:r>
      <w:r w:rsidRPr="00382C9B">
        <w:rPr>
          <w:rFonts w:ascii="Times New Roman" w:hAnsi="Times New Roman" w:cs="Times New Roman"/>
          <w:spacing w:val="-1"/>
        </w:rPr>
        <w:t>e</w:t>
      </w:r>
      <w:r w:rsidRPr="00382C9B">
        <w:rPr>
          <w:rFonts w:ascii="Times New Roman" w:hAnsi="Times New Roman" w:cs="Times New Roman"/>
        </w:rPr>
        <w:t>ms</w:t>
      </w:r>
      <w:r w:rsidRPr="00382C9B">
        <w:rPr>
          <w:rFonts w:ascii="Times New Roman" w:hAnsi="Times New Roman" w:cs="Times New Roman"/>
          <w:spacing w:val="-6"/>
        </w:rPr>
        <w:t xml:space="preserve"> </w:t>
      </w:r>
      <w:r w:rsidRPr="00382C9B">
        <w:rPr>
          <w:rFonts w:ascii="Times New Roman" w:hAnsi="Times New Roman" w:cs="Times New Roman"/>
          <w:spacing w:val="1"/>
        </w:rPr>
        <w:t>w</w:t>
      </w:r>
      <w:r w:rsidRPr="00382C9B">
        <w:rPr>
          <w:rFonts w:ascii="Times New Roman" w:hAnsi="Times New Roman" w:cs="Times New Roman"/>
        </w:rPr>
        <w:t xml:space="preserve">ith </w:t>
      </w:r>
      <w:r w:rsidRPr="00382C9B">
        <w:rPr>
          <w:rFonts w:ascii="Times New Roman" w:hAnsi="Times New Roman" w:cs="Times New Roman"/>
          <w:spacing w:val="1"/>
        </w:rPr>
        <w:t>co</w:t>
      </w:r>
      <w:r w:rsidRPr="00382C9B">
        <w:rPr>
          <w:rFonts w:ascii="Times New Roman" w:hAnsi="Times New Roman" w:cs="Times New Roman"/>
        </w:rPr>
        <w:t>m</w:t>
      </w:r>
      <w:r w:rsidRPr="00382C9B">
        <w:rPr>
          <w:rFonts w:ascii="Times New Roman" w:hAnsi="Times New Roman" w:cs="Times New Roman"/>
          <w:spacing w:val="-1"/>
        </w:rPr>
        <w:t>p</w:t>
      </w:r>
      <w:r w:rsidRPr="00382C9B">
        <w:rPr>
          <w:rFonts w:ascii="Times New Roman" w:hAnsi="Times New Roman" w:cs="Times New Roman"/>
        </w:rPr>
        <w:t>l</w:t>
      </w:r>
      <w:r w:rsidRPr="00382C9B">
        <w:rPr>
          <w:rFonts w:ascii="Times New Roman" w:hAnsi="Times New Roman" w:cs="Times New Roman"/>
          <w:spacing w:val="-1"/>
        </w:rPr>
        <w:t>e</w:t>
      </w:r>
      <w:r w:rsidRPr="00382C9B">
        <w:rPr>
          <w:rFonts w:ascii="Times New Roman" w:hAnsi="Times New Roman" w:cs="Times New Roman"/>
        </w:rPr>
        <w:t>t</w:t>
      </w:r>
      <w:r w:rsidRPr="00382C9B">
        <w:rPr>
          <w:rFonts w:ascii="Times New Roman" w:hAnsi="Times New Roman" w:cs="Times New Roman"/>
          <w:spacing w:val="-1"/>
        </w:rPr>
        <w:t>in</w:t>
      </w:r>
      <w:r w:rsidRPr="00382C9B">
        <w:rPr>
          <w:rFonts w:ascii="Times New Roman" w:hAnsi="Times New Roman" w:cs="Times New Roman"/>
        </w:rPr>
        <w:t>g</w:t>
      </w:r>
      <w:r w:rsidRPr="00382C9B">
        <w:rPr>
          <w:rFonts w:ascii="Times New Roman" w:hAnsi="Times New Roman" w:cs="Times New Roman"/>
          <w:spacing w:val="-3"/>
        </w:rPr>
        <w:t xml:space="preserve"> </w:t>
      </w:r>
      <w:r w:rsidRPr="00382C9B">
        <w:rPr>
          <w:rFonts w:ascii="Times New Roman" w:hAnsi="Times New Roman" w:cs="Times New Roman"/>
          <w:spacing w:val="1"/>
        </w:rPr>
        <w:t>co</w:t>
      </w:r>
      <w:r w:rsidRPr="00382C9B">
        <w:rPr>
          <w:rFonts w:ascii="Times New Roman" w:hAnsi="Times New Roman" w:cs="Times New Roman"/>
          <w:spacing w:val="-1"/>
        </w:rPr>
        <w:t>u</w:t>
      </w:r>
      <w:r w:rsidRPr="00382C9B">
        <w:rPr>
          <w:rFonts w:ascii="Times New Roman" w:hAnsi="Times New Roman" w:cs="Times New Roman"/>
        </w:rPr>
        <w:t>r</w:t>
      </w:r>
      <w:r w:rsidRPr="00382C9B">
        <w:rPr>
          <w:rFonts w:ascii="Times New Roman" w:hAnsi="Times New Roman" w:cs="Times New Roman"/>
          <w:spacing w:val="1"/>
        </w:rPr>
        <w:t>s</w:t>
      </w:r>
      <w:r w:rsidRPr="00382C9B">
        <w:rPr>
          <w:rFonts w:ascii="Times New Roman" w:hAnsi="Times New Roman" w:cs="Times New Roman"/>
        </w:rPr>
        <w:t>e</w:t>
      </w:r>
      <w:r w:rsidRPr="00382C9B">
        <w:rPr>
          <w:rFonts w:ascii="Times New Roman" w:hAnsi="Times New Roman" w:cs="Times New Roman"/>
          <w:spacing w:val="-4"/>
        </w:rPr>
        <w:t xml:space="preserve"> </w:t>
      </w:r>
      <w:r w:rsidRPr="00382C9B">
        <w:rPr>
          <w:rFonts w:ascii="Times New Roman" w:hAnsi="Times New Roman" w:cs="Times New Roman"/>
          <w:spacing w:val="1"/>
        </w:rPr>
        <w:t>wo</w:t>
      </w:r>
      <w:r w:rsidRPr="00382C9B">
        <w:rPr>
          <w:rFonts w:ascii="Times New Roman" w:hAnsi="Times New Roman" w:cs="Times New Roman"/>
        </w:rPr>
        <w:t>r</w:t>
      </w:r>
      <w:r w:rsidRPr="00382C9B">
        <w:rPr>
          <w:rFonts w:ascii="Times New Roman" w:hAnsi="Times New Roman" w:cs="Times New Roman"/>
          <w:spacing w:val="-1"/>
        </w:rPr>
        <w:t>k</w:t>
      </w:r>
      <w:r w:rsidRPr="00382C9B">
        <w:rPr>
          <w:rFonts w:ascii="Times New Roman" w:hAnsi="Times New Roman" w:cs="Times New Roman"/>
        </w:rPr>
        <w:t>.</w:t>
      </w:r>
    </w:p>
    <w:p w14:paraId="208A766B" w14:textId="77777777" w:rsidR="00382C9B" w:rsidRPr="00382C9B" w:rsidRDefault="00382C9B" w:rsidP="00382C9B">
      <w:pPr>
        <w:rPr>
          <w:rFonts w:ascii="Times New Roman" w:hAnsi="Times New Roman" w:cs="Times New Roman"/>
        </w:rPr>
      </w:pPr>
      <w:r w:rsidRPr="00382C9B">
        <w:rPr>
          <w:rFonts w:ascii="Times New Roman" w:hAnsi="Times New Roman" w:cs="Times New Roman"/>
        </w:rPr>
        <w:t> </w:t>
      </w:r>
    </w:p>
    <w:p w14:paraId="7AEDA655" w14:textId="77777777" w:rsidR="00382C9B" w:rsidRPr="00382C9B" w:rsidRDefault="00382C9B" w:rsidP="00382C9B">
      <w:pPr>
        <w:rPr>
          <w:rFonts w:ascii="Times New Roman" w:hAnsi="Times New Roman" w:cs="Times New Roman"/>
        </w:rPr>
      </w:pPr>
      <w:r w:rsidRPr="00382C9B">
        <w:rPr>
          <w:rFonts w:ascii="Times New Roman" w:hAnsi="Times New Roman" w:cs="Times New Roman"/>
          <w:b/>
          <w:bCs/>
        </w:rPr>
        <w:t>Ph</w:t>
      </w:r>
      <w:r w:rsidRPr="00382C9B">
        <w:rPr>
          <w:rFonts w:ascii="Times New Roman" w:hAnsi="Times New Roman" w:cs="Times New Roman"/>
          <w:b/>
          <w:bCs/>
          <w:spacing w:val="1"/>
        </w:rPr>
        <w:t>y</w:t>
      </w:r>
      <w:r w:rsidRPr="00382C9B">
        <w:rPr>
          <w:rFonts w:ascii="Times New Roman" w:hAnsi="Times New Roman" w:cs="Times New Roman"/>
          <w:b/>
          <w:bCs/>
        </w:rPr>
        <w:t>s</w:t>
      </w:r>
      <w:r w:rsidRPr="00382C9B">
        <w:rPr>
          <w:rFonts w:ascii="Times New Roman" w:hAnsi="Times New Roman" w:cs="Times New Roman"/>
          <w:b/>
          <w:bCs/>
          <w:spacing w:val="-1"/>
        </w:rPr>
        <w:t>ic</w:t>
      </w:r>
      <w:r w:rsidRPr="00382C9B">
        <w:rPr>
          <w:rFonts w:ascii="Times New Roman" w:hAnsi="Times New Roman" w:cs="Times New Roman"/>
          <w:b/>
          <w:bCs/>
        </w:rPr>
        <w:t>a</w:t>
      </w:r>
      <w:r w:rsidRPr="00382C9B">
        <w:rPr>
          <w:rFonts w:ascii="Times New Roman" w:hAnsi="Times New Roman" w:cs="Times New Roman"/>
          <w:b/>
          <w:bCs/>
          <w:spacing w:val="-1"/>
        </w:rPr>
        <w:t>l</w:t>
      </w:r>
      <w:r w:rsidRPr="00382C9B">
        <w:rPr>
          <w:rFonts w:ascii="Times New Roman" w:hAnsi="Times New Roman" w:cs="Times New Roman"/>
          <w:b/>
          <w:bCs/>
        </w:rPr>
        <w:t>,</w:t>
      </w:r>
      <w:r w:rsidRPr="00382C9B">
        <w:rPr>
          <w:rFonts w:ascii="Times New Roman" w:hAnsi="Times New Roman" w:cs="Times New Roman"/>
          <w:b/>
          <w:bCs/>
          <w:spacing w:val="-7"/>
        </w:rPr>
        <w:t xml:space="preserve"> </w:t>
      </w:r>
      <w:r w:rsidRPr="00382C9B">
        <w:rPr>
          <w:rFonts w:ascii="Times New Roman" w:hAnsi="Times New Roman" w:cs="Times New Roman"/>
          <w:b/>
          <w:bCs/>
          <w:spacing w:val="1"/>
        </w:rPr>
        <w:t>M</w:t>
      </w:r>
      <w:r w:rsidRPr="00382C9B">
        <w:rPr>
          <w:rFonts w:ascii="Times New Roman" w:hAnsi="Times New Roman" w:cs="Times New Roman"/>
          <w:b/>
          <w:bCs/>
        </w:rPr>
        <w:t>e</w:t>
      </w:r>
      <w:r w:rsidRPr="00382C9B">
        <w:rPr>
          <w:rFonts w:ascii="Times New Roman" w:hAnsi="Times New Roman" w:cs="Times New Roman"/>
          <w:b/>
          <w:bCs/>
          <w:spacing w:val="-1"/>
        </w:rPr>
        <w:t>n</w:t>
      </w:r>
      <w:r w:rsidRPr="00382C9B">
        <w:rPr>
          <w:rFonts w:ascii="Times New Roman" w:hAnsi="Times New Roman" w:cs="Times New Roman"/>
          <w:b/>
          <w:bCs/>
        </w:rPr>
        <w:t>tal</w:t>
      </w:r>
      <w:r w:rsidRPr="00382C9B">
        <w:rPr>
          <w:rFonts w:ascii="Times New Roman" w:hAnsi="Times New Roman" w:cs="Times New Roman"/>
          <w:b/>
          <w:bCs/>
          <w:spacing w:val="-4"/>
        </w:rPr>
        <w:t xml:space="preserve"> </w:t>
      </w:r>
      <w:r w:rsidRPr="00382C9B">
        <w:rPr>
          <w:rFonts w:ascii="Times New Roman" w:hAnsi="Times New Roman" w:cs="Times New Roman"/>
          <w:b/>
          <w:bCs/>
        </w:rPr>
        <w:t>a</w:t>
      </w:r>
      <w:r w:rsidRPr="00382C9B">
        <w:rPr>
          <w:rFonts w:ascii="Times New Roman" w:hAnsi="Times New Roman" w:cs="Times New Roman"/>
          <w:b/>
          <w:bCs/>
          <w:spacing w:val="2"/>
        </w:rPr>
        <w:t>n</w:t>
      </w:r>
      <w:r w:rsidRPr="00382C9B">
        <w:rPr>
          <w:rFonts w:ascii="Times New Roman" w:hAnsi="Times New Roman" w:cs="Times New Roman"/>
          <w:b/>
          <w:bCs/>
        </w:rPr>
        <w:t>d</w:t>
      </w:r>
      <w:r w:rsidRPr="00382C9B">
        <w:rPr>
          <w:rFonts w:ascii="Times New Roman" w:hAnsi="Times New Roman" w:cs="Times New Roman"/>
          <w:b/>
          <w:bCs/>
          <w:spacing w:val="-4"/>
        </w:rPr>
        <w:t xml:space="preserve"> </w:t>
      </w:r>
      <w:r w:rsidRPr="00382C9B">
        <w:rPr>
          <w:rFonts w:ascii="Times New Roman" w:hAnsi="Times New Roman" w:cs="Times New Roman"/>
          <w:b/>
          <w:bCs/>
          <w:spacing w:val="-1"/>
        </w:rPr>
        <w:t>S</w:t>
      </w:r>
      <w:r w:rsidRPr="00382C9B">
        <w:rPr>
          <w:rFonts w:ascii="Times New Roman" w:hAnsi="Times New Roman" w:cs="Times New Roman"/>
          <w:b/>
          <w:bCs/>
        </w:rPr>
        <w:t>e</w:t>
      </w:r>
      <w:r w:rsidRPr="00382C9B">
        <w:rPr>
          <w:rFonts w:ascii="Times New Roman" w:hAnsi="Times New Roman" w:cs="Times New Roman"/>
          <w:b/>
          <w:bCs/>
          <w:spacing w:val="-1"/>
        </w:rPr>
        <w:t>n</w:t>
      </w:r>
      <w:r w:rsidRPr="00382C9B">
        <w:rPr>
          <w:rFonts w:ascii="Times New Roman" w:hAnsi="Times New Roman" w:cs="Times New Roman"/>
          <w:b/>
          <w:bCs/>
        </w:rPr>
        <w:t>s</w:t>
      </w:r>
      <w:r w:rsidRPr="00382C9B">
        <w:rPr>
          <w:rFonts w:ascii="Times New Roman" w:hAnsi="Times New Roman" w:cs="Times New Roman"/>
          <w:b/>
          <w:bCs/>
          <w:spacing w:val="-1"/>
        </w:rPr>
        <w:t>o</w:t>
      </w:r>
      <w:r w:rsidRPr="00382C9B">
        <w:rPr>
          <w:rFonts w:ascii="Times New Roman" w:hAnsi="Times New Roman" w:cs="Times New Roman"/>
          <w:b/>
          <w:bCs/>
          <w:spacing w:val="1"/>
        </w:rPr>
        <w:t>r</w:t>
      </w:r>
      <w:r w:rsidRPr="00382C9B">
        <w:rPr>
          <w:rFonts w:ascii="Times New Roman" w:hAnsi="Times New Roman" w:cs="Times New Roman"/>
          <w:b/>
          <w:bCs/>
        </w:rPr>
        <w:t>y</w:t>
      </w:r>
      <w:r w:rsidRPr="00382C9B">
        <w:rPr>
          <w:rFonts w:ascii="Times New Roman" w:hAnsi="Times New Roman" w:cs="Times New Roman"/>
          <w:b/>
          <w:bCs/>
          <w:spacing w:val="-3"/>
        </w:rPr>
        <w:t xml:space="preserve"> </w:t>
      </w:r>
      <w:r w:rsidRPr="00382C9B">
        <w:rPr>
          <w:rFonts w:ascii="Times New Roman" w:hAnsi="Times New Roman" w:cs="Times New Roman"/>
          <w:b/>
          <w:bCs/>
          <w:spacing w:val="1"/>
        </w:rPr>
        <w:t>C</w:t>
      </w:r>
      <w:r w:rsidRPr="00382C9B">
        <w:rPr>
          <w:rFonts w:ascii="Times New Roman" w:hAnsi="Times New Roman" w:cs="Times New Roman"/>
          <w:b/>
          <w:bCs/>
          <w:spacing w:val="-1"/>
        </w:rPr>
        <w:t>h</w:t>
      </w:r>
      <w:r w:rsidRPr="00382C9B">
        <w:rPr>
          <w:rFonts w:ascii="Times New Roman" w:hAnsi="Times New Roman" w:cs="Times New Roman"/>
          <w:b/>
          <w:bCs/>
        </w:rPr>
        <w:t>a</w:t>
      </w:r>
      <w:r w:rsidRPr="00382C9B">
        <w:rPr>
          <w:rFonts w:ascii="Times New Roman" w:hAnsi="Times New Roman" w:cs="Times New Roman"/>
          <w:b/>
          <w:bCs/>
          <w:spacing w:val="-1"/>
        </w:rPr>
        <w:t>ll</w:t>
      </w:r>
      <w:r w:rsidRPr="00382C9B">
        <w:rPr>
          <w:rFonts w:ascii="Times New Roman" w:hAnsi="Times New Roman" w:cs="Times New Roman"/>
          <w:b/>
          <w:bCs/>
        </w:rPr>
        <w:t>e</w:t>
      </w:r>
      <w:r w:rsidRPr="00382C9B">
        <w:rPr>
          <w:rFonts w:ascii="Times New Roman" w:hAnsi="Times New Roman" w:cs="Times New Roman"/>
          <w:b/>
          <w:bCs/>
          <w:spacing w:val="-1"/>
        </w:rPr>
        <w:t>n</w:t>
      </w:r>
      <w:r w:rsidRPr="00382C9B">
        <w:rPr>
          <w:rFonts w:ascii="Times New Roman" w:hAnsi="Times New Roman" w:cs="Times New Roman"/>
          <w:b/>
          <w:bCs/>
          <w:spacing w:val="1"/>
        </w:rPr>
        <w:t>g</w:t>
      </w:r>
      <w:r w:rsidRPr="00382C9B">
        <w:rPr>
          <w:rFonts w:ascii="Times New Roman" w:hAnsi="Times New Roman" w:cs="Times New Roman"/>
          <w:b/>
          <w:bCs/>
        </w:rPr>
        <w:t>es</w:t>
      </w:r>
    </w:p>
    <w:p w14:paraId="0A130551" w14:textId="77777777" w:rsidR="00382C9B" w:rsidRPr="00382C9B" w:rsidRDefault="00382C9B" w:rsidP="00382C9B">
      <w:pPr>
        <w:ind w:right="1020"/>
        <w:rPr>
          <w:rFonts w:ascii="Times New Roman" w:hAnsi="Times New Roman" w:cs="Times New Roman"/>
        </w:rPr>
      </w:pPr>
      <w:r w:rsidRPr="00382C9B">
        <w:rPr>
          <w:rFonts w:ascii="Times New Roman" w:hAnsi="Times New Roman" w:cs="Times New Roman"/>
          <w:spacing w:val="1"/>
        </w:rPr>
        <w:t>E</w:t>
      </w:r>
      <w:r w:rsidRPr="00382C9B">
        <w:rPr>
          <w:rFonts w:ascii="Times New Roman" w:hAnsi="Times New Roman" w:cs="Times New Roman"/>
        </w:rPr>
        <w:t>very</w:t>
      </w:r>
      <w:r w:rsidRPr="00382C9B">
        <w:rPr>
          <w:rFonts w:ascii="Times New Roman" w:hAnsi="Times New Roman" w:cs="Times New Roman"/>
          <w:spacing w:val="-3"/>
        </w:rPr>
        <w:t xml:space="preserve"> </w:t>
      </w:r>
      <w:r w:rsidRPr="00382C9B">
        <w:rPr>
          <w:rFonts w:ascii="Times New Roman" w:hAnsi="Times New Roman" w:cs="Times New Roman"/>
          <w:spacing w:val="-1"/>
        </w:rPr>
        <w:t>e</w:t>
      </w:r>
      <w:r w:rsidRPr="00382C9B">
        <w:rPr>
          <w:rFonts w:ascii="Times New Roman" w:hAnsi="Times New Roman" w:cs="Times New Roman"/>
        </w:rPr>
        <w:t>ff</w:t>
      </w:r>
      <w:r w:rsidRPr="00382C9B">
        <w:rPr>
          <w:rFonts w:ascii="Times New Roman" w:hAnsi="Times New Roman" w:cs="Times New Roman"/>
          <w:spacing w:val="1"/>
        </w:rPr>
        <w:t>o</w:t>
      </w:r>
      <w:r w:rsidRPr="00382C9B">
        <w:rPr>
          <w:rFonts w:ascii="Times New Roman" w:hAnsi="Times New Roman" w:cs="Times New Roman"/>
        </w:rPr>
        <w:t>rt</w:t>
      </w:r>
      <w:r w:rsidRPr="00382C9B">
        <w:rPr>
          <w:rFonts w:ascii="Times New Roman" w:hAnsi="Times New Roman" w:cs="Times New Roman"/>
          <w:spacing w:val="-3"/>
        </w:rPr>
        <w:t xml:space="preserve"> </w:t>
      </w:r>
      <w:r w:rsidRPr="00382C9B">
        <w:rPr>
          <w:rFonts w:ascii="Times New Roman" w:hAnsi="Times New Roman" w:cs="Times New Roman"/>
          <w:spacing w:val="1"/>
        </w:rPr>
        <w:t>w</w:t>
      </w:r>
      <w:r w:rsidRPr="00382C9B">
        <w:rPr>
          <w:rFonts w:ascii="Times New Roman" w:hAnsi="Times New Roman" w:cs="Times New Roman"/>
        </w:rPr>
        <w:t>ill</w:t>
      </w:r>
      <w:r w:rsidRPr="00382C9B">
        <w:rPr>
          <w:rFonts w:ascii="Times New Roman" w:hAnsi="Times New Roman" w:cs="Times New Roman"/>
          <w:spacing w:val="-1"/>
        </w:rPr>
        <w:t xml:space="preserve"> b</w:t>
      </w:r>
      <w:r w:rsidRPr="00382C9B">
        <w:rPr>
          <w:rFonts w:ascii="Times New Roman" w:hAnsi="Times New Roman" w:cs="Times New Roman"/>
        </w:rPr>
        <w:t>e</w:t>
      </w:r>
      <w:r w:rsidRPr="00382C9B">
        <w:rPr>
          <w:rFonts w:ascii="Times New Roman" w:hAnsi="Times New Roman" w:cs="Times New Roman"/>
          <w:spacing w:val="-2"/>
        </w:rPr>
        <w:t xml:space="preserve"> </w:t>
      </w:r>
      <w:r w:rsidRPr="00382C9B">
        <w:rPr>
          <w:rFonts w:ascii="Times New Roman" w:hAnsi="Times New Roman" w:cs="Times New Roman"/>
        </w:rPr>
        <w:t>mad</w:t>
      </w:r>
      <w:r w:rsidRPr="00382C9B">
        <w:rPr>
          <w:rFonts w:ascii="Times New Roman" w:hAnsi="Times New Roman" w:cs="Times New Roman"/>
          <w:spacing w:val="-1"/>
        </w:rPr>
        <w:t>e</w:t>
      </w:r>
      <w:r w:rsidRPr="00382C9B">
        <w:rPr>
          <w:rFonts w:ascii="Times New Roman" w:hAnsi="Times New Roman" w:cs="Times New Roman"/>
        </w:rPr>
        <w:t>,</w:t>
      </w:r>
      <w:r w:rsidRPr="00382C9B">
        <w:rPr>
          <w:rFonts w:ascii="Times New Roman" w:hAnsi="Times New Roman" w:cs="Times New Roman"/>
          <w:spacing w:val="-5"/>
        </w:rPr>
        <w:t xml:space="preserve"> </w:t>
      </w:r>
      <w:r w:rsidRPr="00382C9B">
        <w:rPr>
          <w:rFonts w:ascii="Times New Roman" w:hAnsi="Times New Roman" w:cs="Times New Roman"/>
          <w:spacing w:val="1"/>
        </w:rPr>
        <w:t>w</w:t>
      </w:r>
      <w:r w:rsidRPr="00382C9B">
        <w:rPr>
          <w:rFonts w:ascii="Times New Roman" w:hAnsi="Times New Roman" w:cs="Times New Roman"/>
          <w:spacing w:val="-1"/>
        </w:rPr>
        <w:t>he</w:t>
      </w:r>
      <w:r w:rsidRPr="00382C9B">
        <w:rPr>
          <w:rFonts w:ascii="Times New Roman" w:hAnsi="Times New Roman" w:cs="Times New Roman"/>
          <w:spacing w:val="2"/>
        </w:rPr>
        <w:t>r</w:t>
      </w:r>
      <w:r w:rsidRPr="00382C9B">
        <w:rPr>
          <w:rFonts w:ascii="Times New Roman" w:hAnsi="Times New Roman" w:cs="Times New Roman"/>
        </w:rPr>
        <w:t>e</w:t>
      </w:r>
      <w:r w:rsidRPr="00382C9B">
        <w:rPr>
          <w:rFonts w:ascii="Times New Roman" w:hAnsi="Times New Roman" w:cs="Times New Roman"/>
          <w:spacing w:val="-2"/>
        </w:rPr>
        <w:t xml:space="preserve"> </w:t>
      </w:r>
      <w:r w:rsidRPr="00382C9B">
        <w:rPr>
          <w:rFonts w:ascii="Times New Roman" w:hAnsi="Times New Roman" w:cs="Times New Roman"/>
        </w:rPr>
        <w:t>fea</w:t>
      </w:r>
      <w:r w:rsidRPr="00382C9B">
        <w:rPr>
          <w:rFonts w:ascii="Times New Roman" w:hAnsi="Times New Roman" w:cs="Times New Roman"/>
          <w:spacing w:val="-1"/>
        </w:rPr>
        <w:t>s</w:t>
      </w:r>
      <w:r w:rsidRPr="00382C9B">
        <w:rPr>
          <w:rFonts w:ascii="Times New Roman" w:hAnsi="Times New Roman" w:cs="Times New Roman"/>
        </w:rPr>
        <w:t>i</w:t>
      </w:r>
      <w:r w:rsidRPr="00382C9B">
        <w:rPr>
          <w:rFonts w:ascii="Times New Roman" w:hAnsi="Times New Roman" w:cs="Times New Roman"/>
          <w:spacing w:val="-1"/>
        </w:rPr>
        <w:t>b</w:t>
      </w:r>
      <w:r w:rsidRPr="00382C9B">
        <w:rPr>
          <w:rFonts w:ascii="Times New Roman" w:hAnsi="Times New Roman" w:cs="Times New Roman"/>
          <w:spacing w:val="2"/>
        </w:rPr>
        <w:t>l</w:t>
      </w:r>
      <w:r w:rsidRPr="00382C9B">
        <w:rPr>
          <w:rFonts w:ascii="Times New Roman" w:hAnsi="Times New Roman" w:cs="Times New Roman"/>
        </w:rPr>
        <w:t>e</w:t>
      </w:r>
      <w:r w:rsidRPr="00382C9B">
        <w:rPr>
          <w:rFonts w:ascii="Times New Roman" w:hAnsi="Times New Roman" w:cs="Times New Roman"/>
          <w:spacing w:val="-5"/>
        </w:rPr>
        <w:t xml:space="preserve"> </w:t>
      </w:r>
      <w:r w:rsidRPr="00382C9B">
        <w:rPr>
          <w:rFonts w:ascii="Times New Roman" w:hAnsi="Times New Roman" w:cs="Times New Roman"/>
        </w:rPr>
        <w:t>a</w:t>
      </w:r>
      <w:r w:rsidRPr="00382C9B">
        <w:rPr>
          <w:rFonts w:ascii="Times New Roman" w:hAnsi="Times New Roman" w:cs="Times New Roman"/>
          <w:spacing w:val="-1"/>
        </w:rPr>
        <w:t>n</w:t>
      </w:r>
      <w:r w:rsidRPr="00382C9B">
        <w:rPr>
          <w:rFonts w:ascii="Times New Roman" w:hAnsi="Times New Roman" w:cs="Times New Roman"/>
        </w:rPr>
        <w:t>d</w:t>
      </w:r>
      <w:r w:rsidRPr="00382C9B">
        <w:rPr>
          <w:rFonts w:ascii="Times New Roman" w:hAnsi="Times New Roman" w:cs="Times New Roman"/>
          <w:spacing w:val="1"/>
        </w:rPr>
        <w:t xml:space="preserve"> </w:t>
      </w:r>
      <w:r w:rsidRPr="00382C9B">
        <w:rPr>
          <w:rFonts w:ascii="Times New Roman" w:hAnsi="Times New Roman" w:cs="Times New Roman"/>
          <w:spacing w:val="-1"/>
        </w:rPr>
        <w:t>p</w:t>
      </w:r>
      <w:r w:rsidRPr="00382C9B">
        <w:rPr>
          <w:rFonts w:ascii="Times New Roman" w:hAnsi="Times New Roman" w:cs="Times New Roman"/>
        </w:rPr>
        <w:t>ractical,</w:t>
      </w:r>
      <w:r w:rsidRPr="00382C9B">
        <w:rPr>
          <w:rFonts w:ascii="Times New Roman" w:hAnsi="Times New Roman" w:cs="Times New Roman"/>
          <w:spacing w:val="-6"/>
        </w:rPr>
        <w:t xml:space="preserve"> </w:t>
      </w:r>
      <w:r w:rsidRPr="00382C9B">
        <w:rPr>
          <w:rFonts w:ascii="Times New Roman" w:hAnsi="Times New Roman" w:cs="Times New Roman"/>
        </w:rPr>
        <w:t>to</w:t>
      </w:r>
      <w:r w:rsidRPr="00382C9B">
        <w:rPr>
          <w:rFonts w:ascii="Times New Roman" w:hAnsi="Times New Roman" w:cs="Times New Roman"/>
          <w:spacing w:val="1"/>
        </w:rPr>
        <w:t xml:space="preserve"> </w:t>
      </w:r>
      <w:r w:rsidRPr="00382C9B">
        <w:rPr>
          <w:rFonts w:ascii="Times New Roman" w:hAnsi="Times New Roman" w:cs="Times New Roman"/>
        </w:rPr>
        <w:t>a</w:t>
      </w:r>
      <w:r w:rsidRPr="00382C9B">
        <w:rPr>
          <w:rFonts w:ascii="Times New Roman" w:hAnsi="Times New Roman" w:cs="Times New Roman"/>
          <w:spacing w:val="1"/>
        </w:rPr>
        <w:t>cco</w:t>
      </w:r>
      <w:r w:rsidRPr="00382C9B">
        <w:rPr>
          <w:rFonts w:ascii="Times New Roman" w:hAnsi="Times New Roman" w:cs="Times New Roman"/>
        </w:rPr>
        <w:t>m</w:t>
      </w:r>
      <w:r w:rsidRPr="00382C9B">
        <w:rPr>
          <w:rFonts w:ascii="Times New Roman" w:hAnsi="Times New Roman" w:cs="Times New Roman"/>
          <w:spacing w:val="-2"/>
        </w:rPr>
        <w:t>m</w:t>
      </w:r>
      <w:r w:rsidRPr="00382C9B">
        <w:rPr>
          <w:rFonts w:ascii="Times New Roman" w:hAnsi="Times New Roman" w:cs="Times New Roman"/>
          <w:spacing w:val="1"/>
        </w:rPr>
        <w:t>o</w:t>
      </w:r>
      <w:r w:rsidRPr="00382C9B">
        <w:rPr>
          <w:rFonts w:ascii="Times New Roman" w:hAnsi="Times New Roman" w:cs="Times New Roman"/>
          <w:spacing w:val="-1"/>
        </w:rPr>
        <w:t>d</w:t>
      </w:r>
      <w:r w:rsidRPr="00382C9B">
        <w:rPr>
          <w:rFonts w:ascii="Times New Roman" w:hAnsi="Times New Roman" w:cs="Times New Roman"/>
        </w:rPr>
        <w:t>ate</w:t>
      </w:r>
      <w:r w:rsidRPr="00382C9B">
        <w:rPr>
          <w:rFonts w:ascii="Times New Roman" w:hAnsi="Times New Roman" w:cs="Times New Roman"/>
          <w:spacing w:val="-9"/>
        </w:rPr>
        <w:t xml:space="preserve"> </w:t>
      </w:r>
      <w:r w:rsidRPr="00382C9B">
        <w:rPr>
          <w:rFonts w:ascii="Times New Roman" w:hAnsi="Times New Roman" w:cs="Times New Roman"/>
          <w:spacing w:val="-1"/>
        </w:rPr>
        <w:t>s</w:t>
      </w:r>
      <w:r w:rsidRPr="00382C9B">
        <w:rPr>
          <w:rFonts w:ascii="Times New Roman" w:hAnsi="Times New Roman" w:cs="Times New Roman"/>
        </w:rPr>
        <w:t>t</w:t>
      </w:r>
      <w:r w:rsidRPr="00382C9B">
        <w:rPr>
          <w:rFonts w:ascii="Times New Roman" w:hAnsi="Times New Roman" w:cs="Times New Roman"/>
          <w:spacing w:val="1"/>
        </w:rPr>
        <w:t>u</w:t>
      </w:r>
      <w:r w:rsidRPr="00382C9B">
        <w:rPr>
          <w:rFonts w:ascii="Times New Roman" w:hAnsi="Times New Roman" w:cs="Times New Roman"/>
          <w:spacing w:val="-1"/>
        </w:rPr>
        <w:t>den</w:t>
      </w:r>
      <w:r w:rsidRPr="00382C9B">
        <w:rPr>
          <w:rFonts w:ascii="Times New Roman" w:hAnsi="Times New Roman" w:cs="Times New Roman"/>
          <w:spacing w:val="2"/>
        </w:rPr>
        <w:t>t</w:t>
      </w:r>
      <w:r w:rsidRPr="00382C9B">
        <w:rPr>
          <w:rFonts w:ascii="Times New Roman" w:hAnsi="Times New Roman" w:cs="Times New Roman"/>
        </w:rPr>
        <w:t>s</w:t>
      </w:r>
      <w:r w:rsidRPr="00382C9B">
        <w:rPr>
          <w:rFonts w:ascii="Times New Roman" w:hAnsi="Times New Roman" w:cs="Times New Roman"/>
          <w:spacing w:val="-2"/>
        </w:rPr>
        <w:t xml:space="preserve"> </w:t>
      </w:r>
      <w:r w:rsidRPr="00382C9B">
        <w:rPr>
          <w:rFonts w:ascii="Times New Roman" w:hAnsi="Times New Roman" w:cs="Times New Roman"/>
          <w:spacing w:val="1"/>
        </w:rPr>
        <w:t>w</w:t>
      </w:r>
      <w:r w:rsidRPr="00382C9B">
        <w:rPr>
          <w:rFonts w:ascii="Times New Roman" w:hAnsi="Times New Roman" w:cs="Times New Roman"/>
          <w:spacing w:val="-1"/>
        </w:rPr>
        <w:t>h</w:t>
      </w:r>
      <w:r w:rsidRPr="00382C9B">
        <w:rPr>
          <w:rFonts w:ascii="Times New Roman" w:hAnsi="Times New Roman" w:cs="Times New Roman"/>
        </w:rPr>
        <w:t>o are</w:t>
      </w:r>
      <w:r w:rsidRPr="00382C9B">
        <w:rPr>
          <w:rFonts w:ascii="Times New Roman" w:hAnsi="Times New Roman" w:cs="Times New Roman"/>
          <w:spacing w:val="-3"/>
        </w:rPr>
        <w:t xml:space="preserve"> </w:t>
      </w:r>
      <w:r w:rsidRPr="00382C9B">
        <w:rPr>
          <w:rFonts w:ascii="Times New Roman" w:hAnsi="Times New Roman" w:cs="Times New Roman"/>
          <w:spacing w:val="-1"/>
        </w:rPr>
        <w:t>s</w:t>
      </w:r>
      <w:r w:rsidRPr="00382C9B">
        <w:rPr>
          <w:rFonts w:ascii="Times New Roman" w:hAnsi="Times New Roman" w:cs="Times New Roman"/>
        </w:rPr>
        <w:t>o</w:t>
      </w:r>
      <w:r w:rsidRPr="00382C9B">
        <w:rPr>
          <w:rFonts w:ascii="Times New Roman" w:hAnsi="Times New Roman" w:cs="Times New Roman"/>
          <w:spacing w:val="1"/>
        </w:rPr>
        <w:t xml:space="preserve"> c</w:t>
      </w:r>
      <w:r w:rsidRPr="00382C9B">
        <w:rPr>
          <w:rFonts w:ascii="Times New Roman" w:hAnsi="Times New Roman" w:cs="Times New Roman"/>
          <w:spacing w:val="-1"/>
        </w:rPr>
        <w:t>h</w:t>
      </w:r>
      <w:r w:rsidRPr="00382C9B">
        <w:rPr>
          <w:rFonts w:ascii="Times New Roman" w:hAnsi="Times New Roman" w:cs="Times New Roman"/>
        </w:rPr>
        <w:t>al</w:t>
      </w:r>
      <w:r w:rsidRPr="00382C9B">
        <w:rPr>
          <w:rFonts w:ascii="Times New Roman" w:hAnsi="Times New Roman" w:cs="Times New Roman"/>
          <w:spacing w:val="-1"/>
        </w:rPr>
        <w:t>l</w:t>
      </w:r>
      <w:r w:rsidRPr="00382C9B">
        <w:rPr>
          <w:rFonts w:ascii="Times New Roman" w:hAnsi="Times New Roman" w:cs="Times New Roman"/>
          <w:spacing w:val="2"/>
        </w:rPr>
        <w:t>e</w:t>
      </w:r>
      <w:r w:rsidRPr="00382C9B">
        <w:rPr>
          <w:rFonts w:ascii="Times New Roman" w:hAnsi="Times New Roman" w:cs="Times New Roman"/>
          <w:spacing w:val="-1"/>
        </w:rPr>
        <w:t>nged</w:t>
      </w:r>
      <w:r w:rsidRPr="00382C9B">
        <w:rPr>
          <w:rFonts w:ascii="Times New Roman" w:hAnsi="Times New Roman" w:cs="Times New Roman"/>
        </w:rPr>
        <w:t>.</w:t>
      </w:r>
      <w:r w:rsidRPr="00382C9B">
        <w:rPr>
          <w:rFonts w:ascii="Times New Roman" w:hAnsi="Times New Roman" w:cs="Times New Roman"/>
          <w:spacing w:val="-1"/>
        </w:rPr>
        <w:t xml:space="preserve"> Sh</w:t>
      </w:r>
      <w:r w:rsidRPr="00382C9B">
        <w:rPr>
          <w:rFonts w:ascii="Times New Roman" w:hAnsi="Times New Roman" w:cs="Times New Roman"/>
          <w:spacing w:val="1"/>
        </w:rPr>
        <w:t>o</w:t>
      </w:r>
      <w:r w:rsidRPr="00382C9B">
        <w:rPr>
          <w:rFonts w:ascii="Times New Roman" w:hAnsi="Times New Roman" w:cs="Times New Roman"/>
          <w:spacing w:val="-1"/>
        </w:rPr>
        <w:t>u</w:t>
      </w:r>
      <w:r w:rsidRPr="00382C9B">
        <w:rPr>
          <w:rFonts w:ascii="Times New Roman" w:hAnsi="Times New Roman" w:cs="Times New Roman"/>
          <w:spacing w:val="2"/>
        </w:rPr>
        <w:t>l</w:t>
      </w:r>
      <w:r w:rsidRPr="00382C9B">
        <w:rPr>
          <w:rFonts w:ascii="Times New Roman" w:hAnsi="Times New Roman" w:cs="Times New Roman"/>
        </w:rPr>
        <w:t>d</w:t>
      </w:r>
      <w:r w:rsidRPr="00382C9B">
        <w:rPr>
          <w:rFonts w:ascii="Times New Roman" w:hAnsi="Times New Roman" w:cs="Times New Roman"/>
          <w:spacing w:val="-1"/>
        </w:rPr>
        <w:t xml:space="preserve"> </w:t>
      </w:r>
      <w:r w:rsidRPr="00382C9B">
        <w:rPr>
          <w:rFonts w:ascii="Times New Roman" w:hAnsi="Times New Roman" w:cs="Times New Roman"/>
        </w:rPr>
        <w:t>y</w:t>
      </w:r>
      <w:r w:rsidRPr="00382C9B">
        <w:rPr>
          <w:rFonts w:ascii="Times New Roman" w:hAnsi="Times New Roman" w:cs="Times New Roman"/>
          <w:spacing w:val="1"/>
        </w:rPr>
        <w:t>o</w:t>
      </w:r>
      <w:r w:rsidRPr="00382C9B">
        <w:rPr>
          <w:rFonts w:ascii="Times New Roman" w:hAnsi="Times New Roman" w:cs="Times New Roman"/>
        </w:rPr>
        <w:t>u</w:t>
      </w:r>
      <w:r w:rsidRPr="00382C9B">
        <w:rPr>
          <w:rFonts w:ascii="Times New Roman" w:hAnsi="Times New Roman" w:cs="Times New Roman"/>
          <w:spacing w:val="-3"/>
        </w:rPr>
        <w:t xml:space="preserve"> </w:t>
      </w:r>
      <w:r w:rsidRPr="00382C9B">
        <w:rPr>
          <w:rFonts w:ascii="Times New Roman" w:hAnsi="Times New Roman" w:cs="Times New Roman"/>
        </w:rPr>
        <w:t>r</w:t>
      </w:r>
      <w:r w:rsidRPr="00382C9B">
        <w:rPr>
          <w:rFonts w:ascii="Times New Roman" w:hAnsi="Times New Roman" w:cs="Times New Roman"/>
          <w:spacing w:val="-1"/>
        </w:rPr>
        <w:t>e</w:t>
      </w:r>
      <w:r w:rsidRPr="00382C9B">
        <w:rPr>
          <w:rFonts w:ascii="Times New Roman" w:hAnsi="Times New Roman" w:cs="Times New Roman"/>
          <w:spacing w:val="1"/>
        </w:rPr>
        <w:t>q</w:t>
      </w:r>
      <w:r w:rsidRPr="00382C9B">
        <w:rPr>
          <w:rFonts w:ascii="Times New Roman" w:hAnsi="Times New Roman" w:cs="Times New Roman"/>
          <w:spacing w:val="-1"/>
        </w:rPr>
        <w:t>u</w:t>
      </w:r>
      <w:r w:rsidRPr="00382C9B">
        <w:rPr>
          <w:rFonts w:ascii="Times New Roman" w:hAnsi="Times New Roman" w:cs="Times New Roman"/>
        </w:rPr>
        <w:t>i</w:t>
      </w:r>
      <w:r w:rsidRPr="00382C9B">
        <w:rPr>
          <w:rFonts w:ascii="Times New Roman" w:hAnsi="Times New Roman" w:cs="Times New Roman"/>
          <w:spacing w:val="2"/>
        </w:rPr>
        <w:t>r</w:t>
      </w:r>
      <w:r w:rsidRPr="00382C9B">
        <w:rPr>
          <w:rFonts w:ascii="Times New Roman" w:hAnsi="Times New Roman" w:cs="Times New Roman"/>
        </w:rPr>
        <w:t>e a</w:t>
      </w:r>
      <w:r w:rsidRPr="00382C9B">
        <w:rPr>
          <w:rFonts w:ascii="Times New Roman" w:hAnsi="Times New Roman" w:cs="Times New Roman"/>
          <w:spacing w:val="1"/>
        </w:rPr>
        <w:t>cco</w:t>
      </w:r>
      <w:r w:rsidRPr="00382C9B">
        <w:rPr>
          <w:rFonts w:ascii="Times New Roman" w:hAnsi="Times New Roman" w:cs="Times New Roman"/>
        </w:rPr>
        <w:t>m</w:t>
      </w:r>
      <w:r w:rsidRPr="00382C9B">
        <w:rPr>
          <w:rFonts w:ascii="Times New Roman" w:hAnsi="Times New Roman" w:cs="Times New Roman"/>
          <w:spacing w:val="-2"/>
        </w:rPr>
        <w:t>m</w:t>
      </w:r>
      <w:r w:rsidRPr="00382C9B">
        <w:rPr>
          <w:rFonts w:ascii="Times New Roman" w:hAnsi="Times New Roman" w:cs="Times New Roman"/>
          <w:spacing w:val="1"/>
        </w:rPr>
        <w:t>o</w:t>
      </w:r>
      <w:r w:rsidRPr="00382C9B">
        <w:rPr>
          <w:rFonts w:ascii="Times New Roman" w:hAnsi="Times New Roman" w:cs="Times New Roman"/>
          <w:spacing w:val="-1"/>
        </w:rPr>
        <w:t>d</w:t>
      </w:r>
      <w:r w:rsidRPr="00382C9B">
        <w:rPr>
          <w:rFonts w:ascii="Times New Roman" w:hAnsi="Times New Roman" w:cs="Times New Roman"/>
        </w:rPr>
        <w:t>at</w:t>
      </w:r>
      <w:r w:rsidRPr="00382C9B">
        <w:rPr>
          <w:rFonts w:ascii="Times New Roman" w:hAnsi="Times New Roman" w:cs="Times New Roman"/>
          <w:spacing w:val="-1"/>
        </w:rPr>
        <w:t>i</w:t>
      </w:r>
      <w:r w:rsidRPr="00382C9B">
        <w:rPr>
          <w:rFonts w:ascii="Times New Roman" w:hAnsi="Times New Roman" w:cs="Times New Roman"/>
          <w:spacing w:val="1"/>
        </w:rPr>
        <w:t>o</w:t>
      </w:r>
      <w:r w:rsidRPr="00382C9B">
        <w:rPr>
          <w:rFonts w:ascii="Times New Roman" w:hAnsi="Times New Roman" w:cs="Times New Roman"/>
          <w:spacing w:val="-1"/>
        </w:rPr>
        <w:t>ns</w:t>
      </w:r>
      <w:r w:rsidRPr="00382C9B">
        <w:rPr>
          <w:rFonts w:ascii="Times New Roman" w:hAnsi="Times New Roman" w:cs="Times New Roman"/>
        </w:rPr>
        <w:t>,</w:t>
      </w:r>
      <w:r w:rsidRPr="00382C9B">
        <w:rPr>
          <w:rFonts w:ascii="Times New Roman" w:hAnsi="Times New Roman" w:cs="Times New Roman"/>
          <w:spacing w:val="-6"/>
        </w:rPr>
        <w:t xml:space="preserve"> </w:t>
      </w:r>
      <w:r w:rsidRPr="00382C9B">
        <w:rPr>
          <w:rFonts w:ascii="Times New Roman" w:hAnsi="Times New Roman" w:cs="Times New Roman"/>
          <w:spacing w:val="1"/>
        </w:rPr>
        <w:t>co</w:t>
      </w:r>
      <w:r w:rsidRPr="00382C9B">
        <w:rPr>
          <w:rFonts w:ascii="Times New Roman" w:hAnsi="Times New Roman" w:cs="Times New Roman"/>
          <w:spacing w:val="-1"/>
        </w:rPr>
        <w:t>n</w:t>
      </w:r>
      <w:r w:rsidRPr="00382C9B">
        <w:rPr>
          <w:rFonts w:ascii="Times New Roman" w:hAnsi="Times New Roman" w:cs="Times New Roman"/>
        </w:rPr>
        <w:t>tact</w:t>
      </w:r>
      <w:r w:rsidRPr="00382C9B">
        <w:rPr>
          <w:rFonts w:ascii="Times New Roman" w:hAnsi="Times New Roman" w:cs="Times New Roman"/>
          <w:spacing w:val="-4"/>
        </w:rPr>
        <w:t xml:space="preserve"> </w:t>
      </w:r>
      <w:r w:rsidRPr="00382C9B">
        <w:rPr>
          <w:rFonts w:ascii="Times New Roman" w:hAnsi="Times New Roman" w:cs="Times New Roman"/>
        </w:rPr>
        <w:t>t</w:t>
      </w:r>
      <w:r w:rsidRPr="00382C9B">
        <w:rPr>
          <w:rFonts w:ascii="Times New Roman" w:hAnsi="Times New Roman" w:cs="Times New Roman"/>
          <w:spacing w:val="1"/>
        </w:rPr>
        <w:t>h</w:t>
      </w:r>
      <w:r w:rsidRPr="00382C9B">
        <w:rPr>
          <w:rFonts w:ascii="Times New Roman" w:hAnsi="Times New Roman" w:cs="Times New Roman"/>
        </w:rPr>
        <w:t>e</w:t>
      </w:r>
      <w:r w:rsidRPr="00382C9B">
        <w:rPr>
          <w:rFonts w:ascii="Times New Roman" w:hAnsi="Times New Roman" w:cs="Times New Roman"/>
          <w:spacing w:val="-1"/>
        </w:rPr>
        <w:t xml:space="preserve"> </w:t>
      </w:r>
      <w:hyperlink r:id="rId18" w:history="1">
        <w:r w:rsidRPr="00382C9B">
          <w:rPr>
            <w:rStyle w:val="Hyperlink"/>
            <w:rFonts w:ascii="Times New Roman" w:hAnsi="Times New Roman" w:cs="Times New Roman"/>
            <w:color w:val="auto"/>
          </w:rPr>
          <w:t>D</w:t>
        </w:r>
        <w:r w:rsidRPr="00382C9B">
          <w:rPr>
            <w:rStyle w:val="Hyperlink"/>
            <w:rFonts w:ascii="Times New Roman" w:hAnsi="Times New Roman" w:cs="Times New Roman"/>
            <w:color w:val="auto"/>
            <w:spacing w:val="-1"/>
          </w:rPr>
          <w:t>i</w:t>
        </w:r>
        <w:r w:rsidRPr="00382C9B">
          <w:rPr>
            <w:rStyle w:val="Hyperlink"/>
            <w:rFonts w:ascii="Times New Roman" w:hAnsi="Times New Roman" w:cs="Times New Roman"/>
            <w:color w:val="auto"/>
            <w:spacing w:val="1"/>
          </w:rPr>
          <w:t>s</w:t>
        </w:r>
        <w:r w:rsidRPr="00382C9B">
          <w:rPr>
            <w:rStyle w:val="Hyperlink"/>
            <w:rFonts w:ascii="Times New Roman" w:hAnsi="Times New Roman" w:cs="Times New Roman"/>
            <w:color w:val="auto"/>
          </w:rPr>
          <w:t>a</w:t>
        </w:r>
        <w:r w:rsidRPr="00382C9B">
          <w:rPr>
            <w:rStyle w:val="Hyperlink"/>
            <w:rFonts w:ascii="Times New Roman" w:hAnsi="Times New Roman" w:cs="Times New Roman"/>
            <w:color w:val="auto"/>
            <w:spacing w:val="-1"/>
          </w:rPr>
          <w:t>bili</w:t>
        </w:r>
        <w:r w:rsidRPr="00382C9B">
          <w:rPr>
            <w:rStyle w:val="Hyperlink"/>
            <w:rFonts w:ascii="Times New Roman" w:hAnsi="Times New Roman" w:cs="Times New Roman"/>
            <w:color w:val="auto"/>
          </w:rPr>
          <w:t>ty</w:t>
        </w:r>
        <w:r w:rsidRPr="00382C9B">
          <w:rPr>
            <w:rStyle w:val="Hyperlink"/>
            <w:rFonts w:ascii="Times New Roman" w:hAnsi="Times New Roman" w:cs="Times New Roman"/>
            <w:color w:val="auto"/>
            <w:spacing w:val="-1"/>
          </w:rPr>
          <w:t xml:space="preserve"> </w:t>
        </w:r>
        <w:r w:rsidRPr="00382C9B">
          <w:rPr>
            <w:rStyle w:val="Hyperlink"/>
            <w:rFonts w:ascii="Times New Roman" w:hAnsi="Times New Roman" w:cs="Times New Roman"/>
            <w:color w:val="auto"/>
          </w:rPr>
          <w:t>R</w:t>
        </w:r>
        <w:r w:rsidRPr="00382C9B">
          <w:rPr>
            <w:rStyle w:val="Hyperlink"/>
            <w:rFonts w:ascii="Times New Roman" w:hAnsi="Times New Roman" w:cs="Times New Roman"/>
            <w:color w:val="auto"/>
            <w:spacing w:val="-1"/>
          </w:rPr>
          <w:t>es</w:t>
        </w:r>
        <w:r w:rsidRPr="00382C9B">
          <w:rPr>
            <w:rStyle w:val="Hyperlink"/>
            <w:rFonts w:ascii="Times New Roman" w:hAnsi="Times New Roman" w:cs="Times New Roman"/>
            <w:color w:val="auto"/>
            <w:spacing w:val="1"/>
          </w:rPr>
          <w:t>o</w:t>
        </w:r>
        <w:r w:rsidRPr="00382C9B">
          <w:rPr>
            <w:rStyle w:val="Hyperlink"/>
            <w:rFonts w:ascii="Times New Roman" w:hAnsi="Times New Roman" w:cs="Times New Roman"/>
            <w:color w:val="auto"/>
            <w:spacing w:val="-1"/>
          </w:rPr>
          <w:t>u</w:t>
        </w:r>
        <w:r w:rsidRPr="00382C9B">
          <w:rPr>
            <w:rStyle w:val="Hyperlink"/>
            <w:rFonts w:ascii="Times New Roman" w:hAnsi="Times New Roman" w:cs="Times New Roman"/>
            <w:color w:val="auto"/>
          </w:rPr>
          <w:t>r</w:t>
        </w:r>
        <w:r w:rsidRPr="00382C9B">
          <w:rPr>
            <w:rStyle w:val="Hyperlink"/>
            <w:rFonts w:ascii="Times New Roman" w:hAnsi="Times New Roman" w:cs="Times New Roman"/>
            <w:color w:val="auto"/>
            <w:spacing w:val="3"/>
          </w:rPr>
          <w:t>c</w:t>
        </w:r>
        <w:r w:rsidRPr="00382C9B">
          <w:rPr>
            <w:rStyle w:val="Hyperlink"/>
            <w:rFonts w:ascii="Times New Roman" w:hAnsi="Times New Roman" w:cs="Times New Roman"/>
            <w:color w:val="auto"/>
          </w:rPr>
          <w:t>e</w:t>
        </w:r>
        <w:r w:rsidRPr="00382C9B">
          <w:rPr>
            <w:rStyle w:val="Hyperlink"/>
            <w:rFonts w:ascii="Times New Roman" w:hAnsi="Times New Roman" w:cs="Times New Roman"/>
            <w:color w:val="auto"/>
            <w:spacing w:val="-5"/>
          </w:rPr>
          <w:t xml:space="preserve"> </w:t>
        </w:r>
        <w:r w:rsidRPr="00382C9B">
          <w:rPr>
            <w:rStyle w:val="Hyperlink"/>
            <w:rFonts w:ascii="Times New Roman" w:hAnsi="Times New Roman" w:cs="Times New Roman"/>
            <w:color w:val="auto"/>
          </w:rPr>
          <w:t>C</w:t>
        </w:r>
        <w:r w:rsidRPr="00382C9B">
          <w:rPr>
            <w:rStyle w:val="Hyperlink"/>
            <w:rFonts w:ascii="Times New Roman" w:hAnsi="Times New Roman" w:cs="Times New Roman"/>
            <w:color w:val="auto"/>
            <w:spacing w:val="-1"/>
          </w:rPr>
          <w:t>en</w:t>
        </w:r>
        <w:r w:rsidRPr="00382C9B">
          <w:rPr>
            <w:rStyle w:val="Hyperlink"/>
            <w:rFonts w:ascii="Times New Roman" w:hAnsi="Times New Roman" w:cs="Times New Roman"/>
            <w:color w:val="auto"/>
            <w:spacing w:val="2"/>
          </w:rPr>
          <w:t>t</w:t>
        </w:r>
        <w:r w:rsidRPr="00382C9B">
          <w:rPr>
            <w:rStyle w:val="Hyperlink"/>
            <w:rFonts w:ascii="Times New Roman" w:hAnsi="Times New Roman" w:cs="Times New Roman"/>
            <w:color w:val="auto"/>
            <w:spacing w:val="-1"/>
          </w:rPr>
          <w:t>e</w:t>
        </w:r>
        <w:r w:rsidRPr="00382C9B">
          <w:rPr>
            <w:rStyle w:val="Hyperlink"/>
            <w:rFonts w:ascii="Times New Roman" w:hAnsi="Times New Roman" w:cs="Times New Roman"/>
            <w:color w:val="auto"/>
            <w:spacing w:val="1"/>
          </w:rPr>
          <w:t>r</w:t>
        </w:r>
        <w:r w:rsidRPr="00382C9B">
          <w:rPr>
            <w:rStyle w:val="Hyperlink"/>
            <w:rFonts w:ascii="Times New Roman" w:hAnsi="Times New Roman" w:cs="Times New Roman"/>
            <w:color w:val="auto"/>
          </w:rPr>
          <w:t>,</w:t>
        </w:r>
      </w:hyperlink>
      <w:r w:rsidRPr="00382C9B">
        <w:rPr>
          <w:rFonts w:ascii="Times New Roman" w:hAnsi="Times New Roman" w:cs="Times New Roman"/>
          <w:spacing w:val="-4"/>
        </w:rPr>
        <w:t xml:space="preserve"> </w:t>
      </w:r>
      <w:r w:rsidRPr="00382C9B">
        <w:rPr>
          <w:rFonts w:ascii="Times New Roman" w:hAnsi="Times New Roman" w:cs="Times New Roman"/>
        </w:rPr>
        <w:t>if y</w:t>
      </w:r>
      <w:r w:rsidRPr="00382C9B">
        <w:rPr>
          <w:rFonts w:ascii="Times New Roman" w:hAnsi="Times New Roman" w:cs="Times New Roman"/>
          <w:spacing w:val="1"/>
        </w:rPr>
        <w:t>o</w:t>
      </w:r>
      <w:r w:rsidRPr="00382C9B">
        <w:rPr>
          <w:rFonts w:ascii="Times New Roman" w:hAnsi="Times New Roman" w:cs="Times New Roman"/>
        </w:rPr>
        <w:t>u</w:t>
      </w:r>
      <w:r w:rsidRPr="00382C9B">
        <w:rPr>
          <w:rFonts w:ascii="Times New Roman" w:hAnsi="Times New Roman" w:cs="Times New Roman"/>
          <w:spacing w:val="-3"/>
        </w:rPr>
        <w:t xml:space="preserve"> </w:t>
      </w:r>
      <w:r w:rsidRPr="00382C9B">
        <w:rPr>
          <w:rFonts w:ascii="Times New Roman" w:hAnsi="Times New Roman" w:cs="Times New Roman"/>
          <w:spacing w:val="-1"/>
        </w:rPr>
        <w:t>h</w:t>
      </w:r>
      <w:r w:rsidRPr="00382C9B">
        <w:rPr>
          <w:rFonts w:ascii="Times New Roman" w:hAnsi="Times New Roman" w:cs="Times New Roman"/>
          <w:spacing w:val="2"/>
        </w:rPr>
        <w:t>a</w:t>
      </w:r>
      <w:r w:rsidRPr="00382C9B">
        <w:rPr>
          <w:rFonts w:ascii="Times New Roman" w:hAnsi="Times New Roman" w:cs="Times New Roman"/>
        </w:rPr>
        <w:t>ve</w:t>
      </w:r>
      <w:r w:rsidRPr="00382C9B">
        <w:rPr>
          <w:rFonts w:ascii="Times New Roman" w:hAnsi="Times New Roman" w:cs="Times New Roman"/>
          <w:spacing w:val="-2"/>
        </w:rPr>
        <w:t xml:space="preserve"> </w:t>
      </w:r>
      <w:r w:rsidRPr="00382C9B">
        <w:rPr>
          <w:rFonts w:ascii="Times New Roman" w:hAnsi="Times New Roman" w:cs="Times New Roman"/>
          <w:spacing w:val="-1"/>
        </w:rPr>
        <w:t>n</w:t>
      </w:r>
      <w:r w:rsidRPr="00382C9B">
        <w:rPr>
          <w:rFonts w:ascii="Times New Roman" w:hAnsi="Times New Roman" w:cs="Times New Roman"/>
          <w:spacing w:val="1"/>
        </w:rPr>
        <w:t>o</w:t>
      </w:r>
      <w:r w:rsidRPr="00382C9B">
        <w:rPr>
          <w:rFonts w:ascii="Times New Roman" w:hAnsi="Times New Roman" w:cs="Times New Roman"/>
        </w:rPr>
        <w:t>t</w:t>
      </w:r>
      <w:r w:rsidRPr="00382C9B">
        <w:rPr>
          <w:rFonts w:ascii="Times New Roman" w:hAnsi="Times New Roman" w:cs="Times New Roman"/>
          <w:spacing w:val="-1"/>
        </w:rPr>
        <w:t xml:space="preserve"> d</w:t>
      </w:r>
      <w:r w:rsidRPr="00382C9B">
        <w:rPr>
          <w:rFonts w:ascii="Times New Roman" w:hAnsi="Times New Roman" w:cs="Times New Roman"/>
          <w:spacing w:val="1"/>
        </w:rPr>
        <w:t>o</w:t>
      </w:r>
      <w:r w:rsidRPr="00382C9B">
        <w:rPr>
          <w:rFonts w:ascii="Times New Roman" w:hAnsi="Times New Roman" w:cs="Times New Roman"/>
          <w:spacing w:val="-1"/>
        </w:rPr>
        <w:t>n</w:t>
      </w:r>
      <w:r w:rsidRPr="00382C9B">
        <w:rPr>
          <w:rFonts w:ascii="Times New Roman" w:hAnsi="Times New Roman" w:cs="Times New Roman"/>
        </w:rPr>
        <w:t>e</w:t>
      </w:r>
      <w:r w:rsidRPr="00382C9B">
        <w:rPr>
          <w:rFonts w:ascii="Times New Roman" w:hAnsi="Times New Roman" w:cs="Times New Roman"/>
          <w:spacing w:val="-2"/>
        </w:rPr>
        <w:t xml:space="preserve"> </w:t>
      </w:r>
      <w:r w:rsidRPr="00382C9B">
        <w:rPr>
          <w:rFonts w:ascii="Times New Roman" w:hAnsi="Times New Roman" w:cs="Times New Roman"/>
          <w:spacing w:val="-1"/>
        </w:rPr>
        <w:t>s</w:t>
      </w:r>
      <w:r w:rsidRPr="00382C9B">
        <w:rPr>
          <w:rFonts w:ascii="Times New Roman" w:hAnsi="Times New Roman" w:cs="Times New Roman"/>
        </w:rPr>
        <w:t>o</w:t>
      </w:r>
      <w:r w:rsidRPr="00382C9B">
        <w:rPr>
          <w:rFonts w:ascii="Times New Roman" w:hAnsi="Times New Roman" w:cs="Times New Roman"/>
          <w:spacing w:val="1"/>
        </w:rPr>
        <w:t xml:space="preserve"> </w:t>
      </w:r>
      <w:r w:rsidRPr="00382C9B">
        <w:rPr>
          <w:rFonts w:ascii="Times New Roman" w:hAnsi="Times New Roman" w:cs="Times New Roman"/>
        </w:rPr>
        <w:t>al</w:t>
      </w:r>
      <w:r w:rsidRPr="00382C9B">
        <w:rPr>
          <w:rFonts w:ascii="Times New Roman" w:hAnsi="Times New Roman" w:cs="Times New Roman"/>
          <w:spacing w:val="-1"/>
        </w:rPr>
        <w:t>re</w:t>
      </w:r>
      <w:r w:rsidRPr="00382C9B">
        <w:rPr>
          <w:rFonts w:ascii="Times New Roman" w:hAnsi="Times New Roman" w:cs="Times New Roman"/>
          <w:spacing w:val="2"/>
        </w:rPr>
        <w:t>a</w:t>
      </w:r>
      <w:r w:rsidRPr="00382C9B">
        <w:rPr>
          <w:rFonts w:ascii="Times New Roman" w:hAnsi="Times New Roman" w:cs="Times New Roman"/>
          <w:spacing w:val="-1"/>
        </w:rPr>
        <w:t>d</w:t>
      </w:r>
      <w:r w:rsidRPr="00382C9B">
        <w:rPr>
          <w:rFonts w:ascii="Times New Roman" w:hAnsi="Times New Roman" w:cs="Times New Roman"/>
        </w:rPr>
        <w:t>y.</w:t>
      </w:r>
    </w:p>
    <w:p w14:paraId="16BFA069" w14:textId="77777777" w:rsidR="00382C9B" w:rsidRPr="00382C9B" w:rsidRDefault="00382C9B" w:rsidP="00382C9B">
      <w:pPr>
        <w:ind w:right="603"/>
        <w:rPr>
          <w:rFonts w:ascii="Times New Roman" w:hAnsi="Times New Roman" w:cs="Times New Roman"/>
          <w:spacing w:val="-1"/>
        </w:rPr>
      </w:pPr>
    </w:p>
    <w:p w14:paraId="5079A786" w14:textId="77777777" w:rsidR="00382C9B" w:rsidRPr="00382C9B" w:rsidRDefault="00382C9B" w:rsidP="00382C9B">
      <w:pPr>
        <w:spacing w:line="240" w:lineRule="auto"/>
        <w:rPr>
          <w:rFonts w:ascii="Times New Roman" w:hAnsi="Times New Roman" w:cs="Times New Roman"/>
        </w:rPr>
      </w:pPr>
      <w:r w:rsidRPr="00382C9B">
        <w:rPr>
          <w:rFonts w:ascii="Times New Roman" w:eastAsia="Calibri" w:hAnsi="Times New Roman" w:cs="Times New Roman"/>
          <w:b/>
          <w:bCs/>
          <w:sz w:val="23"/>
          <w:szCs w:val="23"/>
          <w:u w:val="single"/>
        </w:rPr>
        <w:t>Resources:</w:t>
      </w:r>
    </w:p>
    <w:p w14:paraId="661C8F2D" w14:textId="77777777" w:rsidR="00382C9B" w:rsidRPr="00382C9B" w:rsidRDefault="00382C9B" w:rsidP="00382C9B">
      <w:pPr>
        <w:spacing w:line="240" w:lineRule="auto"/>
        <w:rPr>
          <w:rFonts w:ascii="Times New Roman" w:hAnsi="Times New Roman" w:cs="Times New Roman"/>
        </w:rPr>
      </w:pPr>
      <w:r w:rsidRPr="00382C9B">
        <w:rPr>
          <w:rFonts w:ascii="Times New Roman" w:eastAsia="Calibri" w:hAnsi="Times New Roman" w:cs="Times New Roman"/>
          <w:b/>
          <w:bCs/>
        </w:rPr>
        <w:t>Panthers Care &amp; Counseling &amp; Psychological Services</w:t>
      </w:r>
    </w:p>
    <w:p w14:paraId="70ADA6D5" w14:textId="77777777" w:rsidR="00382C9B" w:rsidRPr="00382C9B" w:rsidRDefault="00382C9B" w:rsidP="00382C9B">
      <w:pPr>
        <w:spacing w:line="240" w:lineRule="auto"/>
        <w:rPr>
          <w:rFonts w:ascii="Times New Roman" w:hAnsi="Times New Roman" w:cs="Times New Roman"/>
        </w:rPr>
      </w:pPr>
      <w:r w:rsidRPr="00382C9B">
        <w:rPr>
          <w:rFonts w:ascii="Times New Roman" w:eastAsia="Calibri" w:hAnsi="Times New Roman" w:cs="Times New Roman"/>
        </w:rPr>
        <w:t>If you are looking for help for yourself or a fellow classmate, Panthers Care encourages you to express any concerns you may come across as it relates to any personal behavior concerns or worries you have, for the classmate’s well-being or yours; you are encouraged to share your concerns with FIU’s Panthers Care website.</w:t>
      </w:r>
    </w:p>
    <w:p w14:paraId="50E63263" w14:textId="77777777" w:rsidR="00382C9B" w:rsidRPr="00382C9B" w:rsidRDefault="00382C9B" w:rsidP="00382C9B">
      <w:pPr>
        <w:spacing w:line="240" w:lineRule="auto"/>
        <w:rPr>
          <w:rFonts w:ascii="Times New Roman" w:hAnsi="Times New Roman" w:cs="Times New Roman"/>
        </w:rPr>
      </w:pPr>
      <w:r w:rsidRPr="00382C9B">
        <w:rPr>
          <w:rFonts w:ascii="Times New Roman" w:eastAsia="Calibri" w:hAnsi="Times New Roman" w:cs="Times New Roman"/>
        </w:rPr>
        <w:t>Counseling and Psychological Services (CAPS) offers free and confidential help for anxiety, depression, stress, and other concerns that life brings. Learn more about CAPS at caps.fiu.edu. Professional counselors are available for same-day appointments. Don’t wait to call 305-348-2277 to set up a time to talk or visit the online self-help portal.</w:t>
      </w:r>
    </w:p>
    <w:p w14:paraId="08C8098E" w14:textId="77777777" w:rsidR="00382C9B" w:rsidRPr="00382C9B" w:rsidRDefault="00382C9B" w:rsidP="00382C9B">
      <w:pPr>
        <w:rPr>
          <w:rFonts w:ascii="Times New Roman" w:eastAsia="Calibri" w:hAnsi="Times New Roman" w:cs="Times New Roman"/>
          <w:sz w:val="24"/>
          <w:szCs w:val="24"/>
        </w:rPr>
      </w:pPr>
    </w:p>
    <w:p w14:paraId="20A13F5D" w14:textId="3CFE33FF" w:rsidR="00AF48AA" w:rsidRPr="00382C9B" w:rsidRDefault="00F51E83">
      <w:pPr>
        <w:rPr>
          <w:rFonts w:ascii="Times New Roman" w:hAnsi="Times New Roman" w:cs="Times New Roman"/>
          <w:b/>
          <w:bCs/>
          <w:sz w:val="24"/>
          <w:szCs w:val="24"/>
          <w:u w:val="single"/>
        </w:rPr>
      </w:pPr>
      <w:r w:rsidRPr="00382C9B">
        <w:rPr>
          <w:rFonts w:ascii="Times New Roman" w:hAnsi="Times New Roman" w:cs="Times New Roman"/>
          <w:b/>
          <w:bCs/>
          <w:sz w:val="24"/>
          <w:szCs w:val="24"/>
          <w:u w:val="single"/>
        </w:rPr>
        <w:t xml:space="preserve"> Assignments</w:t>
      </w:r>
      <w:r w:rsidRPr="00382C9B">
        <w:rPr>
          <w:rFonts w:ascii="Times New Roman" w:hAnsi="Times New Roman" w:cs="Times New Roman"/>
          <w:b/>
          <w:bCs/>
          <w:sz w:val="24"/>
          <w:szCs w:val="24"/>
          <w:u w:val="single"/>
        </w:rPr>
        <w:br/>
      </w:r>
    </w:p>
    <w:p w14:paraId="62A1998F" w14:textId="72347C5B" w:rsidR="00AF48AA" w:rsidRPr="00382C9B" w:rsidRDefault="16F4B9E4" w:rsidP="16F4B9E4">
      <w:pPr>
        <w:jc w:val="center"/>
        <w:rPr>
          <w:rFonts w:ascii="Times New Roman" w:hAnsi="Times New Roman" w:cs="Times New Roman"/>
          <w:sz w:val="24"/>
          <w:szCs w:val="24"/>
        </w:rPr>
      </w:pPr>
      <w:r w:rsidRPr="00382C9B">
        <w:rPr>
          <w:rFonts w:ascii="Times New Roman" w:eastAsia="Calibri" w:hAnsi="Times New Roman" w:cs="Times New Roman"/>
          <w:b/>
          <w:bCs/>
          <w:sz w:val="24"/>
          <w:szCs w:val="24"/>
          <w:u w:val="single"/>
        </w:rPr>
        <w:t xml:space="preserve">I. Current Event Papers </w:t>
      </w:r>
    </w:p>
    <w:p w14:paraId="67317EF0" w14:textId="0862EB16"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 xml:space="preserve">This assignment is meant to keep students up to date with current news events regarding Japanese culture and society, including Ainu culture and society. This assignment will help increase students’ awareness of the impact that Japan has on the rest of the world today, as well as the globalization of diverse aspects of Japanese society. Students collect and comment on a current news article (less than 3-month-old) that relates to a </w:t>
      </w:r>
      <w:proofErr w:type="gramStart"/>
      <w:r w:rsidRPr="00382C9B">
        <w:rPr>
          <w:rFonts w:ascii="Times New Roman" w:eastAsia="Calibri" w:hAnsi="Times New Roman" w:cs="Times New Roman"/>
          <w:sz w:val="24"/>
          <w:szCs w:val="24"/>
        </w:rPr>
        <w:t>contemporary issues</w:t>
      </w:r>
      <w:proofErr w:type="gramEnd"/>
      <w:r w:rsidRPr="00382C9B">
        <w:rPr>
          <w:rFonts w:ascii="Times New Roman" w:eastAsia="Calibri" w:hAnsi="Times New Roman" w:cs="Times New Roman"/>
          <w:sz w:val="24"/>
          <w:szCs w:val="24"/>
        </w:rPr>
        <w:t xml:space="preserve"> relating to Japanese society. Recommended news sources are available on module.</w:t>
      </w:r>
    </w:p>
    <w:tbl>
      <w:tblPr>
        <w:tblStyle w:val="TableGrid"/>
        <w:tblW w:w="0" w:type="auto"/>
        <w:tblLayout w:type="fixed"/>
        <w:tblLook w:val="06A0" w:firstRow="1" w:lastRow="0" w:firstColumn="1" w:lastColumn="0" w:noHBand="1" w:noVBand="1"/>
      </w:tblPr>
      <w:tblGrid>
        <w:gridCol w:w="1095"/>
        <w:gridCol w:w="5310"/>
      </w:tblGrid>
      <w:tr w:rsidR="00382C9B" w:rsidRPr="00382C9B" w14:paraId="5E2B3210" w14:textId="77777777" w:rsidTr="16F4B9E4">
        <w:trPr>
          <w:trHeight w:val="300"/>
        </w:trPr>
        <w:tc>
          <w:tcPr>
            <w:tcW w:w="1095" w:type="dxa"/>
          </w:tcPr>
          <w:p w14:paraId="2CF2F66E" w14:textId="16D771D9" w:rsidR="16F4B9E4" w:rsidRPr="00382C9B" w:rsidRDefault="16F4B9E4">
            <w:pPr>
              <w:rPr>
                <w:rFonts w:ascii="Times New Roman" w:hAnsi="Times New Roman" w:cs="Times New Roman"/>
                <w:sz w:val="24"/>
                <w:szCs w:val="24"/>
              </w:rPr>
            </w:pPr>
            <w:r w:rsidRPr="00382C9B">
              <w:rPr>
                <w:rFonts w:ascii="Times New Roman" w:hAnsi="Times New Roman" w:cs="Times New Roman"/>
                <w:b/>
                <w:bCs/>
                <w:sz w:val="24"/>
                <w:szCs w:val="24"/>
              </w:rPr>
              <w:t>Week</w:t>
            </w:r>
          </w:p>
        </w:tc>
        <w:tc>
          <w:tcPr>
            <w:tcW w:w="5310" w:type="dxa"/>
          </w:tcPr>
          <w:p w14:paraId="6E9D4EE9" w14:textId="2D29B58C" w:rsidR="16F4B9E4" w:rsidRPr="00382C9B" w:rsidRDefault="16F4B9E4">
            <w:pPr>
              <w:rPr>
                <w:rFonts w:ascii="Times New Roman" w:hAnsi="Times New Roman" w:cs="Times New Roman"/>
                <w:sz w:val="24"/>
                <w:szCs w:val="24"/>
              </w:rPr>
            </w:pPr>
            <w:r w:rsidRPr="00382C9B">
              <w:rPr>
                <w:rFonts w:ascii="Times New Roman" w:hAnsi="Times New Roman" w:cs="Times New Roman"/>
                <w:b/>
                <w:bCs/>
                <w:sz w:val="24"/>
                <w:szCs w:val="24"/>
              </w:rPr>
              <w:t>Paper Description/ Wednesday</w:t>
            </w:r>
          </w:p>
        </w:tc>
      </w:tr>
      <w:tr w:rsidR="00382C9B" w:rsidRPr="00382C9B" w14:paraId="476BBF16" w14:textId="77777777" w:rsidTr="16F4B9E4">
        <w:trPr>
          <w:trHeight w:val="300"/>
        </w:trPr>
        <w:tc>
          <w:tcPr>
            <w:tcW w:w="1095" w:type="dxa"/>
          </w:tcPr>
          <w:p w14:paraId="29CC77C8" w14:textId="6872477F"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Week 3</w:t>
            </w:r>
          </w:p>
        </w:tc>
        <w:tc>
          <w:tcPr>
            <w:tcW w:w="5310" w:type="dxa"/>
          </w:tcPr>
          <w:p w14:paraId="642A86B4" w14:textId="69D73810"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Current Event Paper 1: Due 01/2</w:t>
            </w:r>
            <w:r w:rsidR="000C491D" w:rsidRPr="00382C9B">
              <w:rPr>
                <w:rFonts w:ascii="Times New Roman" w:hAnsi="Times New Roman" w:cs="Times New Roman"/>
                <w:sz w:val="24"/>
                <w:szCs w:val="24"/>
              </w:rPr>
              <w:t>4</w:t>
            </w:r>
            <w:r w:rsidRPr="00382C9B">
              <w:rPr>
                <w:rFonts w:ascii="Times New Roman" w:hAnsi="Times New Roman" w:cs="Times New Roman"/>
                <w:sz w:val="24"/>
                <w:szCs w:val="24"/>
              </w:rPr>
              <w:t xml:space="preserve"> by 11:59PM</w:t>
            </w:r>
          </w:p>
        </w:tc>
      </w:tr>
      <w:tr w:rsidR="00382C9B" w:rsidRPr="00382C9B" w14:paraId="433383B5" w14:textId="77777777" w:rsidTr="16F4B9E4">
        <w:trPr>
          <w:trHeight w:val="300"/>
        </w:trPr>
        <w:tc>
          <w:tcPr>
            <w:tcW w:w="1095" w:type="dxa"/>
          </w:tcPr>
          <w:p w14:paraId="44B8DE46" w14:textId="448113BA"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Week 5</w:t>
            </w:r>
          </w:p>
        </w:tc>
        <w:tc>
          <w:tcPr>
            <w:tcW w:w="5310" w:type="dxa"/>
          </w:tcPr>
          <w:p w14:paraId="05D3394A" w14:textId="7B64FBEE"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Current Event Paper 2: Due 02/0</w:t>
            </w:r>
            <w:r w:rsidR="000C491D" w:rsidRPr="00382C9B">
              <w:rPr>
                <w:rFonts w:ascii="Times New Roman" w:hAnsi="Times New Roman" w:cs="Times New Roman"/>
                <w:sz w:val="24"/>
                <w:szCs w:val="24"/>
              </w:rPr>
              <w:t>7</w:t>
            </w:r>
            <w:r w:rsidRPr="00382C9B">
              <w:rPr>
                <w:rFonts w:ascii="Times New Roman" w:hAnsi="Times New Roman" w:cs="Times New Roman"/>
                <w:sz w:val="24"/>
                <w:szCs w:val="24"/>
              </w:rPr>
              <w:t xml:space="preserve"> by 11:59PM</w:t>
            </w:r>
          </w:p>
        </w:tc>
      </w:tr>
      <w:tr w:rsidR="00382C9B" w:rsidRPr="00382C9B" w14:paraId="10E87A2A" w14:textId="77777777" w:rsidTr="16F4B9E4">
        <w:trPr>
          <w:trHeight w:val="300"/>
        </w:trPr>
        <w:tc>
          <w:tcPr>
            <w:tcW w:w="1095" w:type="dxa"/>
          </w:tcPr>
          <w:p w14:paraId="7F019D8A" w14:textId="52A13D3C"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Week 7</w:t>
            </w:r>
          </w:p>
        </w:tc>
        <w:tc>
          <w:tcPr>
            <w:tcW w:w="5310" w:type="dxa"/>
          </w:tcPr>
          <w:p w14:paraId="2325C835" w14:textId="670A6A19"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Current Event Paper 3: Due 02/2</w:t>
            </w:r>
            <w:r w:rsidR="000C491D" w:rsidRPr="00382C9B">
              <w:rPr>
                <w:rFonts w:ascii="Times New Roman" w:hAnsi="Times New Roman" w:cs="Times New Roman"/>
                <w:sz w:val="24"/>
                <w:szCs w:val="24"/>
              </w:rPr>
              <w:t>1</w:t>
            </w:r>
            <w:r w:rsidRPr="00382C9B">
              <w:rPr>
                <w:rFonts w:ascii="Times New Roman" w:hAnsi="Times New Roman" w:cs="Times New Roman"/>
                <w:sz w:val="24"/>
                <w:szCs w:val="24"/>
              </w:rPr>
              <w:t xml:space="preserve"> by 11:59PM</w:t>
            </w:r>
          </w:p>
        </w:tc>
      </w:tr>
      <w:tr w:rsidR="00382C9B" w:rsidRPr="00382C9B" w14:paraId="1BD14490" w14:textId="77777777" w:rsidTr="16F4B9E4">
        <w:trPr>
          <w:trHeight w:val="300"/>
        </w:trPr>
        <w:tc>
          <w:tcPr>
            <w:tcW w:w="1095" w:type="dxa"/>
          </w:tcPr>
          <w:p w14:paraId="2CF79C55" w14:textId="7B4D38A0"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Week 9</w:t>
            </w:r>
          </w:p>
        </w:tc>
        <w:tc>
          <w:tcPr>
            <w:tcW w:w="5310" w:type="dxa"/>
          </w:tcPr>
          <w:p w14:paraId="34387102" w14:textId="50E09737"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Current Event Paper 4: Due 03/0</w:t>
            </w:r>
            <w:r w:rsidR="000B5794" w:rsidRPr="00382C9B">
              <w:rPr>
                <w:rFonts w:ascii="Times New Roman" w:hAnsi="Times New Roman" w:cs="Times New Roman"/>
                <w:sz w:val="24"/>
                <w:szCs w:val="24"/>
              </w:rPr>
              <w:t>6</w:t>
            </w:r>
            <w:r w:rsidRPr="00382C9B">
              <w:rPr>
                <w:rFonts w:ascii="Times New Roman" w:hAnsi="Times New Roman" w:cs="Times New Roman"/>
                <w:sz w:val="24"/>
                <w:szCs w:val="24"/>
              </w:rPr>
              <w:t xml:space="preserve"> by 11:59PM</w:t>
            </w:r>
          </w:p>
        </w:tc>
      </w:tr>
      <w:tr w:rsidR="00382C9B" w:rsidRPr="00382C9B" w14:paraId="19928B26" w14:textId="77777777" w:rsidTr="16F4B9E4">
        <w:trPr>
          <w:trHeight w:val="300"/>
        </w:trPr>
        <w:tc>
          <w:tcPr>
            <w:tcW w:w="1095" w:type="dxa"/>
          </w:tcPr>
          <w:p w14:paraId="57A4045E" w14:textId="7B9319DA"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lastRenderedPageBreak/>
              <w:t>Week 11</w:t>
            </w:r>
          </w:p>
        </w:tc>
        <w:tc>
          <w:tcPr>
            <w:tcW w:w="5310" w:type="dxa"/>
          </w:tcPr>
          <w:p w14:paraId="7BF49746" w14:textId="651CD8A1"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Current Event Paper 5: Due 03/2</w:t>
            </w:r>
            <w:r w:rsidR="000B5794" w:rsidRPr="00382C9B">
              <w:rPr>
                <w:rFonts w:ascii="Times New Roman" w:hAnsi="Times New Roman" w:cs="Times New Roman"/>
                <w:sz w:val="24"/>
                <w:szCs w:val="24"/>
              </w:rPr>
              <w:t>0</w:t>
            </w:r>
            <w:r w:rsidRPr="00382C9B">
              <w:rPr>
                <w:rFonts w:ascii="Times New Roman" w:hAnsi="Times New Roman" w:cs="Times New Roman"/>
                <w:sz w:val="24"/>
                <w:szCs w:val="24"/>
              </w:rPr>
              <w:t xml:space="preserve"> by 11:59PM</w:t>
            </w:r>
          </w:p>
        </w:tc>
      </w:tr>
    </w:tbl>
    <w:p w14:paraId="12F872B6" w14:textId="31849E1F" w:rsidR="00AF48AA" w:rsidRPr="00382C9B" w:rsidRDefault="00000000">
      <w:pPr>
        <w:rPr>
          <w:rFonts w:ascii="Times New Roman" w:hAnsi="Times New Roman" w:cs="Times New Roman"/>
          <w:sz w:val="24"/>
          <w:szCs w:val="24"/>
        </w:rPr>
      </w:pPr>
      <w:r w:rsidRPr="00382C9B">
        <w:rPr>
          <w:rFonts w:ascii="Times New Roman" w:hAnsi="Times New Roman" w:cs="Times New Roman"/>
          <w:sz w:val="24"/>
          <w:szCs w:val="24"/>
        </w:rPr>
        <w:br/>
      </w:r>
    </w:p>
    <w:p w14:paraId="3CD863D0" w14:textId="7D4F3834" w:rsidR="00AF48AA" w:rsidRPr="00382C9B" w:rsidRDefault="16F4B9E4" w:rsidP="16F4B9E4">
      <w:pPr>
        <w:jc w:val="center"/>
        <w:rPr>
          <w:rFonts w:ascii="Times New Roman" w:hAnsi="Times New Roman" w:cs="Times New Roman"/>
          <w:sz w:val="24"/>
          <w:szCs w:val="24"/>
        </w:rPr>
      </w:pPr>
      <w:r w:rsidRPr="00382C9B">
        <w:rPr>
          <w:rFonts w:ascii="Times New Roman" w:eastAsia="Calibri" w:hAnsi="Times New Roman" w:cs="Times New Roman"/>
          <w:b/>
          <w:bCs/>
          <w:sz w:val="24"/>
          <w:szCs w:val="24"/>
          <w:u w:val="single"/>
        </w:rPr>
        <w:t>II. Film Reflection Papers</w:t>
      </w:r>
    </w:p>
    <w:p w14:paraId="0A3E73FE" w14:textId="4A33912B"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There will be five one-page reflection papers. Check the sample format carefully and follow it when you write a paper. Late submission is accepted until 3 weeks past the due date. There will be 3 points deducted per week.</w:t>
      </w:r>
    </w:p>
    <w:tbl>
      <w:tblPr>
        <w:tblStyle w:val="TableGrid"/>
        <w:tblW w:w="0" w:type="auto"/>
        <w:tblLayout w:type="fixed"/>
        <w:tblLook w:val="06A0" w:firstRow="1" w:lastRow="0" w:firstColumn="1" w:lastColumn="0" w:noHBand="1" w:noVBand="1"/>
      </w:tblPr>
      <w:tblGrid>
        <w:gridCol w:w="1080"/>
        <w:gridCol w:w="4080"/>
        <w:gridCol w:w="4080"/>
      </w:tblGrid>
      <w:tr w:rsidR="00382C9B" w:rsidRPr="00382C9B" w14:paraId="56002477" w14:textId="77777777" w:rsidTr="16F4B9E4">
        <w:trPr>
          <w:trHeight w:val="300"/>
        </w:trPr>
        <w:tc>
          <w:tcPr>
            <w:tcW w:w="1080" w:type="dxa"/>
          </w:tcPr>
          <w:p w14:paraId="31DEA6E0" w14:textId="19B910B7"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Week</w:t>
            </w:r>
          </w:p>
        </w:tc>
        <w:tc>
          <w:tcPr>
            <w:tcW w:w="4080" w:type="dxa"/>
          </w:tcPr>
          <w:p w14:paraId="372328DA" w14:textId="3D095F49"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Paper Description /Friday</w:t>
            </w:r>
          </w:p>
        </w:tc>
        <w:tc>
          <w:tcPr>
            <w:tcW w:w="4080" w:type="dxa"/>
          </w:tcPr>
          <w:p w14:paraId="5A4F1EAD" w14:textId="51426AE5"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Topics</w:t>
            </w:r>
          </w:p>
        </w:tc>
      </w:tr>
      <w:tr w:rsidR="00382C9B" w:rsidRPr="00382C9B" w14:paraId="4D787EA2" w14:textId="77777777" w:rsidTr="16F4B9E4">
        <w:trPr>
          <w:trHeight w:val="300"/>
        </w:trPr>
        <w:tc>
          <w:tcPr>
            <w:tcW w:w="1080" w:type="dxa"/>
          </w:tcPr>
          <w:p w14:paraId="7C10186E" w14:textId="48E05DBA"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Week 2</w:t>
            </w:r>
          </w:p>
        </w:tc>
        <w:tc>
          <w:tcPr>
            <w:tcW w:w="4080" w:type="dxa"/>
          </w:tcPr>
          <w:p w14:paraId="49E2D2A6" w14:textId="1CFDAA1C"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Film Paper 1: Due 01/</w:t>
            </w:r>
            <w:r w:rsidR="000B5794" w:rsidRPr="00382C9B">
              <w:rPr>
                <w:rFonts w:ascii="Times New Roman" w:hAnsi="Times New Roman" w:cs="Times New Roman"/>
                <w:sz w:val="24"/>
                <w:szCs w:val="24"/>
              </w:rPr>
              <w:t>19</w:t>
            </w:r>
            <w:r w:rsidRPr="00382C9B">
              <w:rPr>
                <w:rFonts w:ascii="Times New Roman" w:hAnsi="Times New Roman" w:cs="Times New Roman"/>
                <w:sz w:val="24"/>
                <w:szCs w:val="24"/>
              </w:rPr>
              <w:t xml:space="preserve"> by 11:59PM</w:t>
            </w:r>
          </w:p>
        </w:tc>
        <w:tc>
          <w:tcPr>
            <w:tcW w:w="4080" w:type="dxa"/>
          </w:tcPr>
          <w:p w14:paraId="1DE6B825" w14:textId="7A06E2AE"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NHK Japanology 1. Shinto Shrine</w:t>
            </w:r>
          </w:p>
        </w:tc>
      </w:tr>
      <w:tr w:rsidR="00382C9B" w:rsidRPr="00382C9B" w14:paraId="7BD7F0C1" w14:textId="77777777" w:rsidTr="16F4B9E4">
        <w:trPr>
          <w:trHeight w:val="300"/>
        </w:trPr>
        <w:tc>
          <w:tcPr>
            <w:tcW w:w="1080" w:type="dxa"/>
          </w:tcPr>
          <w:p w14:paraId="291DFB25" w14:textId="694933D5"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Week 4</w:t>
            </w:r>
          </w:p>
        </w:tc>
        <w:tc>
          <w:tcPr>
            <w:tcW w:w="4080" w:type="dxa"/>
          </w:tcPr>
          <w:p w14:paraId="3492D7EE" w14:textId="54887F3B"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Film Paper 2: Due 02/0</w:t>
            </w:r>
            <w:r w:rsidR="000B5794" w:rsidRPr="00382C9B">
              <w:rPr>
                <w:rFonts w:ascii="Times New Roman" w:hAnsi="Times New Roman" w:cs="Times New Roman"/>
                <w:sz w:val="24"/>
                <w:szCs w:val="24"/>
              </w:rPr>
              <w:t>2</w:t>
            </w:r>
            <w:r w:rsidRPr="00382C9B">
              <w:rPr>
                <w:rFonts w:ascii="Times New Roman" w:hAnsi="Times New Roman" w:cs="Times New Roman"/>
                <w:sz w:val="24"/>
                <w:szCs w:val="24"/>
              </w:rPr>
              <w:t xml:space="preserve"> by 11:59PM</w:t>
            </w:r>
          </w:p>
        </w:tc>
        <w:tc>
          <w:tcPr>
            <w:tcW w:w="4080" w:type="dxa"/>
          </w:tcPr>
          <w:p w14:paraId="015ED0B5" w14:textId="5497D3DE"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NHK Japanology 2. Kimono</w:t>
            </w:r>
          </w:p>
        </w:tc>
      </w:tr>
      <w:tr w:rsidR="00382C9B" w:rsidRPr="00382C9B" w14:paraId="5597E3C6" w14:textId="77777777" w:rsidTr="16F4B9E4">
        <w:trPr>
          <w:trHeight w:val="300"/>
        </w:trPr>
        <w:tc>
          <w:tcPr>
            <w:tcW w:w="1080" w:type="dxa"/>
          </w:tcPr>
          <w:p w14:paraId="0FB2EF5A" w14:textId="02B6DC7B"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Week 6</w:t>
            </w:r>
          </w:p>
        </w:tc>
        <w:tc>
          <w:tcPr>
            <w:tcW w:w="4080" w:type="dxa"/>
          </w:tcPr>
          <w:p w14:paraId="463225F7" w14:textId="11CB407B"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Film Paper 3: Due 02/1</w:t>
            </w:r>
            <w:r w:rsidR="000B5794" w:rsidRPr="00382C9B">
              <w:rPr>
                <w:rFonts w:ascii="Times New Roman" w:hAnsi="Times New Roman" w:cs="Times New Roman"/>
                <w:sz w:val="24"/>
                <w:szCs w:val="24"/>
              </w:rPr>
              <w:t>6</w:t>
            </w:r>
            <w:r w:rsidRPr="00382C9B">
              <w:rPr>
                <w:rFonts w:ascii="Times New Roman" w:hAnsi="Times New Roman" w:cs="Times New Roman"/>
                <w:sz w:val="24"/>
                <w:szCs w:val="24"/>
              </w:rPr>
              <w:t xml:space="preserve"> by 11:59PM</w:t>
            </w:r>
          </w:p>
        </w:tc>
        <w:tc>
          <w:tcPr>
            <w:tcW w:w="4080" w:type="dxa"/>
          </w:tcPr>
          <w:p w14:paraId="198B56BC" w14:textId="67DD9E19"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NHK Japanology 3. Kabuki</w:t>
            </w:r>
          </w:p>
        </w:tc>
      </w:tr>
      <w:tr w:rsidR="00382C9B" w:rsidRPr="00382C9B" w14:paraId="699B658F" w14:textId="77777777" w:rsidTr="16F4B9E4">
        <w:trPr>
          <w:trHeight w:val="300"/>
        </w:trPr>
        <w:tc>
          <w:tcPr>
            <w:tcW w:w="1080" w:type="dxa"/>
          </w:tcPr>
          <w:p w14:paraId="4640E157" w14:textId="48B993C4"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Week 9</w:t>
            </w:r>
          </w:p>
        </w:tc>
        <w:tc>
          <w:tcPr>
            <w:tcW w:w="4080" w:type="dxa"/>
          </w:tcPr>
          <w:p w14:paraId="398D4FE6" w14:textId="190E3732"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Film Paper4: Due 03/</w:t>
            </w:r>
            <w:r w:rsidR="00EA2FEB" w:rsidRPr="00382C9B">
              <w:rPr>
                <w:rFonts w:ascii="Times New Roman" w:hAnsi="Times New Roman" w:cs="Times New Roman"/>
                <w:sz w:val="24"/>
                <w:szCs w:val="24"/>
              </w:rPr>
              <w:t>08</w:t>
            </w:r>
            <w:r w:rsidRPr="00382C9B">
              <w:rPr>
                <w:rFonts w:ascii="Times New Roman" w:hAnsi="Times New Roman" w:cs="Times New Roman"/>
                <w:sz w:val="24"/>
                <w:szCs w:val="24"/>
              </w:rPr>
              <w:t xml:space="preserve"> by 11:59PM</w:t>
            </w:r>
          </w:p>
        </w:tc>
        <w:tc>
          <w:tcPr>
            <w:tcW w:w="4080" w:type="dxa"/>
          </w:tcPr>
          <w:p w14:paraId="6AC5AA37" w14:textId="489E055A"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 xml:space="preserve"> </w:t>
            </w:r>
            <w:proofErr w:type="spellStart"/>
            <w:r w:rsidRPr="00382C9B">
              <w:rPr>
                <w:rFonts w:ascii="Times New Roman" w:hAnsi="Times New Roman" w:cs="Times New Roman"/>
                <w:sz w:val="24"/>
                <w:szCs w:val="24"/>
              </w:rPr>
              <w:t>Ainumosir</w:t>
            </w:r>
            <w:proofErr w:type="spellEnd"/>
            <w:r w:rsidRPr="00382C9B">
              <w:rPr>
                <w:rFonts w:ascii="Times New Roman" w:hAnsi="Times New Roman" w:cs="Times New Roman"/>
                <w:sz w:val="24"/>
                <w:szCs w:val="24"/>
              </w:rPr>
              <w:t>: Ainu Pride</w:t>
            </w:r>
          </w:p>
        </w:tc>
      </w:tr>
      <w:tr w:rsidR="00382C9B" w:rsidRPr="00382C9B" w14:paraId="5B26D6CE" w14:textId="77777777" w:rsidTr="16F4B9E4">
        <w:trPr>
          <w:trHeight w:val="300"/>
        </w:trPr>
        <w:tc>
          <w:tcPr>
            <w:tcW w:w="1080" w:type="dxa"/>
          </w:tcPr>
          <w:p w14:paraId="1E3BF1C0" w14:textId="04B50E35"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Week 12</w:t>
            </w:r>
          </w:p>
        </w:tc>
        <w:tc>
          <w:tcPr>
            <w:tcW w:w="4080" w:type="dxa"/>
          </w:tcPr>
          <w:p w14:paraId="5A56B5F9" w14:textId="13A5E69B"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Film Paper 5: Due 03/</w:t>
            </w:r>
            <w:r w:rsidR="00EA2FEB" w:rsidRPr="00382C9B">
              <w:rPr>
                <w:rFonts w:ascii="Times New Roman" w:hAnsi="Times New Roman" w:cs="Times New Roman"/>
                <w:sz w:val="24"/>
                <w:szCs w:val="24"/>
              </w:rPr>
              <w:t>29</w:t>
            </w:r>
            <w:r w:rsidRPr="00382C9B">
              <w:rPr>
                <w:rFonts w:ascii="Times New Roman" w:hAnsi="Times New Roman" w:cs="Times New Roman"/>
                <w:sz w:val="24"/>
                <w:szCs w:val="24"/>
              </w:rPr>
              <w:t xml:space="preserve"> by 11:59PM</w:t>
            </w:r>
          </w:p>
        </w:tc>
        <w:tc>
          <w:tcPr>
            <w:tcW w:w="4080" w:type="dxa"/>
          </w:tcPr>
          <w:p w14:paraId="4439CE8F" w14:textId="2591FA9A"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Choose 1 out of 3 films</w:t>
            </w:r>
          </w:p>
          <w:p w14:paraId="092F7AE4" w14:textId="59238CCF"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Tokyo Sonata</w:t>
            </w:r>
          </w:p>
          <w:p w14:paraId="2CDD452E" w14:textId="24FCBCAB"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Nobody Knows</w:t>
            </w:r>
          </w:p>
          <w:p w14:paraId="13033DFB" w14:textId="3D095BDD"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All About Our House</w:t>
            </w:r>
          </w:p>
        </w:tc>
      </w:tr>
    </w:tbl>
    <w:p w14:paraId="0B3989CC" w14:textId="3A1BF5D6" w:rsidR="00A2037A" w:rsidRPr="00382C9B" w:rsidRDefault="00000000" w:rsidP="00A2037A">
      <w:pPr>
        <w:rPr>
          <w:rFonts w:ascii="Times New Roman" w:hAnsi="Times New Roman" w:cs="Times New Roman"/>
          <w:sz w:val="24"/>
          <w:szCs w:val="24"/>
        </w:rPr>
      </w:pPr>
      <w:r w:rsidRPr="00382C9B">
        <w:rPr>
          <w:rFonts w:ascii="Times New Roman" w:hAnsi="Times New Roman" w:cs="Times New Roman"/>
          <w:sz w:val="24"/>
          <w:szCs w:val="24"/>
        </w:rPr>
        <w:br/>
      </w:r>
      <w:r w:rsidR="16F4B9E4" w:rsidRPr="00382C9B">
        <w:rPr>
          <w:rFonts w:ascii="Times New Roman" w:eastAsia="Calibri" w:hAnsi="Times New Roman" w:cs="Times New Roman"/>
          <w:b/>
          <w:bCs/>
          <w:sz w:val="24"/>
          <w:szCs w:val="24"/>
          <w:u w:val="single"/>
        </w:rPr>
        <w:t xml:space="preserve">III. Discussion Board </w:t>
      </w:r>
      <w:r w:rsidRPr="00382C9B">
        <w:rPr>
          <w:rFonts w:ascii="Times New Roman" w:hAnsi="Times New Roman" w:cs="Times New Roman"/>
          <w:sz w:val="24"/>
          <w:szCs w:val="24"/>
        </w:rPr>
        <w:br/>
      </w:r>
    </w:p>
    <w:p w14:paraId="33D2B6FD" w14:textId="0E37BC25" w:rsidR="00AF48AA" w:rsidRPr="00382C9B" w:rsidRDefault="16F4B9E4" w:rsidP="00A2037A">
      <w:pPr>
        <w:rPr>
          <w:rFonts w:ascii="Times New Roman" w:hAnsi="Times New Roman" w:cs="Times New Roman"/>
          <w:sz w:val="24"/>
          <w:szCs w:val="24"/>
        </w:rPr>
      </w:pPr>
      <w:r w:rsidRPr="00382C9B">
        <w:rPr>
          <w:rFonts w:ascii="Times New Roman" w:eastAsia="Calibri" w:hAnsi="Times New Roman" w:cs="Times New Roman"/>
          <w:sz w:val="24"/>
          <w:szCs w:val="24"/>
        </w:rPr>
        <w:t xml:space="preserve">After reading assigned chapters, students examine and discuss the assigned questions on the Discussions, then discuss in the </w:t>
      </w:r>
      <w:proofErr w:type="gramStart"/>
      <w:r w:rsidRPr="00382C9B">
        <w:rPr>
          <w:rFonts w:ascii="Times New Roman" w:eastAsia="Calibri" w:hAnsi="Times New Roman" w:cs="Times New Roman"/>
          <w:sz w:val="24"/>
          <w:szCs w:val="24"/>
        </w:rPr>
        <w:t>class room</w:t>
      </w:r>
      <w:proofErr w:type="gramEnd"/>
      <w:r w:rsidRPr="00382C9B">
        <w:rPr>
          <w:rFonts w:ascii="Times New Roman" w:eastAsia="Calibri" w:hAnsi="Times New Roman" w:cs="Times New Roman"/>
          <w:sz w:val="24"/>
          <w:szCs w:val="24"/>
        </w:rPr>
        <w:t>. This will be graded.</w:t>
      </w:r>
    </w:p>
    <w:p w14:paraId="1288108D" w14:textId="4A2DE70A" w:rsidR="00AF48AA" w:rsidRPr="00382C9B" w:rsidRDefault="00921647" w:rsidP="000C68A5">
      <w:pPr>
        <w:rPr>
          <w:rFonts w:ascii="Times New Roman" w:eastAsia="Calibri" w:hAnsi="Times New Roman" w:cs="Times New Roman"/>
          <w:sz w:val="24"/>
          <w:szCs w:val="24"/>
        </w:rPr>
      </w:pPr>
      <w:r w:rsidRPr="00382C9B">
        <w:rPr>
          <w:rFonts w:ascii="Times New Roman" w:eastAsia="Calibri" w:hAnsi="Times New Roman" w:cs="Times New Roman"/>
          <w:sz w:val="24"/>
          <w:szCs w:val="24"/>
        </w:rPr>
        <w:t xml:space="preserve">     18. </w:t>
      </w:r>
      <w:r w:rsidR="16F4B9E4" w:rsidRPr="00382C9B">
        <w:rPr>
          <w:rFonts w:ascii="Times New Roman" w:eastAsia="Calibri" w:hAnsi="Times New Roman" w:cs="Times New Roman"/>
          <w:sz w:val="24"/>
          <w:szCs w:val="24"/>
        </w:rPr>
        <w:t>The approximate length of a response should be at least 100-150 words.</w:t>
      </w:r>
    </w:p>
    <w:p w14:paraId="154F0959" w14:textId="31EBF8A8" w:rsidR="00AF48AA" w:rsidRPr="00382C9B" w:rsidRDefault="00921647" w:rsidP="00921647">
      <w:pPr>
        <w:ind w:left="540"/>
        <w:rPr>
          <w:rFonts w:ascii="Times New Roman" w:eastAsia="Calibri" w:hAnsi="Times New Roman" w:cs="Times New Roman"/>
          <w:sz w:val="24"/>
          <w:szCs w:val="24"/>
        </w:rPr>
      </w:pPr>
      <w:r w:rsidRPr="00382C9B">
        <w:rPr>
          <w:rFonts w:ascii="Times New Roman" w:eastAsia="Calibri" w:hAnsi="Times New Roman" w:cs="Times New Roman"/>
          <w:sz w:val="24"/>
          <w:szCs w:val="24"/>
        </w:rPr>
        <w:t xml:space="preserve">19. </w:t>
      </w:r>
      <w:r w:rsidR="16F4B9E4" w:rsidRPr="00382C9B">
        <w:rPr>
          <w:rFonts w:ascii="Times New Roman" w:eastAsia="Calibri" w:hAnsi="Times New Roman" w:cs="Times New Roman"/>
          <w:sz w:val="24"/>
          <w:szCs w:val="24"/>
        </w:rPr>
        <w:t>Students are expected to post at least three times on each Discussion. First post is the answer, and the other two posts should be the comment to your peers.</w:t>
      </w:r>
    </w:p>
    <w:p w14:paraId="1FD29E5C" w14:textId="68C688BC" w:rsidR="00AF48AA" w:rsidRPr="00382C9B" w:rsidRDefault="00C51F9D" w:rsidP="00C51F9D">
      <w:pPr>
        <w:rPr>
          <w:rFonts w:ascii="Times New Roman" w:eastAsia="Calibri" w:hAnsi="Times New Roman" w:cs="Times New Roman"/>
          <w:sz w:val="24"/>
          <w:szCs w:val="24"/>
        </w:rPr>
      </w:pPr>
      <w:r w:rsidRPr="00382C9B">
        <w:rPr>
          <w:rFonts w:ascii="Times New Roman" w:eastAsia="Calibri" w:hAnsi="Times New Roman" w:cs="Times New Roman"/>
          <w:sz w:val="24"/>
          <w:szCs w:val="24"/>
        </w:rPr>
        <w:t xml:space="preserve">          </w:t>
      </w:r>
      <w:r w:rsidR="00921647" w:rsidRPr="00382C9B">
        <w:rPr>
          <w:rFonts w:ascii="Times New Roman" w:eastAsia="Calibri" w:hAnsi="Times New Roman" w:cs="Times New Roman"/>
          <w:sz w:val="24"/>
          <w:szCs w:val="24"/>
        </w:rPr>
        <w:t xml:space="preserve">20. </w:t>
      </w:r>
      <w:r w:rsidR="16F4B9E4" w:rsidRPr="00382C9B">
        <w:rPr>
          <w:rFonts w:ascii="Times New Roman" w:eastAsia="Calibri" w:hAnsi="Times New Roman" w:cs="Times New Roman"/>
          <w:sz w:val="24"/>
          <w:szCs w:val="24"/>
        </w:rPr>
        <w:t>Forums are available one week and due date is stated ahead.</w:t>
      </w:r>
    </w:p>
    <w:p w14:paraId="35EFE0B0" w14:textId="17D31EEA" w:rsidR="00AF48AA" w:rsidRPr="00382C9B" w:rsidRDefault="00C51F9D" w:rsidP="00C51F9D">
      <w:pPr>
        <w:rPr>
          <w:rFonts w:ascii="Times New Roman" w:eastAsia="Calibri" w:hAnsi="Times New Roman" w:cs="Times New Roman"/>
          <w:sz w:val="24"/>
          <w:szCs w:val="24"/>
        </w:rPr>
      </w:pPr>
      <w:r w:rsidRPr="00382C9B">
        <w:rPr>
          <w:rFonts w:ascii="Times New Roman" w:eastAsia="Calibri" w:hAnsi="Times New Roman" w:cs="Times New Roman"/>
          <w:sz w:val="24"/>
          <w:szCs w:val="24"/>
        </w:rPr>
        <w:t xml:space="preserve">          </w:t>
      </w:r>
      <w:r w:rsidR="00921647" w:rsidRPr="00382C9B">
        <w:rPr>
          <w:rFonts w:ascii="Times New Roman" w:eastAsia="Calibri" w:hAnsi="Times New Roman" w:cs="Times New Roman"/>
          <w:sz w:val="24"/>
          <w:szCs w:val="24"/>
        </w:rPr>
        <w:t>21.</w:t>
      </w:r>
      <w:r w:rsidR="16F4B9E4" w:rsidRPr="00382C9B">
        <w:rPr>
          <w:rFonts w:ascii="Times New Roman" w:eastAsia="Calibri" w:hAnsi="Times New Roman" w:cs="Times New Roman"/>
          <w:sz w:val="24"/>
          <w:szCs w:val="24"/>
        </w:rPr>
        <w:t>The grading rubric/ criteria can be found in the course’s Discussions.</w:t>
      </w:r>
    </w:p>
    <w:p w14:paraId="432F524E" w14:textId="0F98CC4C" w:rsidR="00AF48AA" w:rsidRPr="00382C9B" w:rsidRDefault="00C51F9D" w:rsidP="00C51F9D">
      <w:pPr>
        <w:rPr>
          <w:rFonts w:ascii="Times New Roman" w:eastAsia="Calibri" w:hAnsi="Times New Roman" w:cs="Times New Roman"/>
          <w:sz w:val="24"/>
          <w:szCs w:val="24"/>
        </w:rPr>
      </w:pPr>
      <w:r w:rsidRPr="00382C9B">
        <w:rPr>
          <w:rFonts w:ascii="Times New Roman" w:eastAsia="Calibri" w:hAnsi="Times New Roman" w:cs="Times New Roman"/>
          <w:sz w:val="24"/>
          <w:szCs w:val="24"/>
        </w:rPr>
        <w:t xml:space="preserve">          </w:t>
      </w:r>
      <w:r w:rsidR="00921647" w:rsidRPr="00382C9B">
        <w:rPr>
          <w:rFonts w:ascii="Times New Roman" w:eastAsia="Calibri" w:hAnsi="Times New Roman" w:cs="Times New Roman"/>
          <w:sz w:val="24"/>
          <w:szCs w:val="24"/>
        </w:rPr>
        <w:t>22.</w:t>
      </w:r>
      <w:r w:rsidRPr="00382C9B">
        <w:rPr>
          <w:rFonts w:ascii="Times New Roman" w:eastAsia="Calibri" w:hAnsi="Times New Roman" w:cs="Times New Roman"/>
          <w:sz w:val="24"/>
          <w:szCs w:val="24"/>
        </w:rPr>
        <w:t xml:space="preserve"> </w:t>
      </w:r>
      <w:r w:rsidR="16F4B9E4" w:rsidRPr="00382C9B">
        <w:rPr>
          <w:rFonts w:ascii="Times New Roman" w:eastAsia="Calibri" w:hAnsi="Times New Roman" w:cs="Times New Roman"/>
          <w:sz w:val="24"/>
          <w:szCs w:val="24"/>
        </w:rPr>
        <w:t>Late submission will have points deducted.</w:t>
      </w:r>
    </w:p>
    <w:p w14:paraId="41DA6030" w14:textId="51103308" w:rsidR="00AF48AA" w:rsidRPr="00382C9B" w:rsidRDefault="00C51F9D" w:rsidP="00C51F9D">
      <w:pPr>
        <w:rPr>
          <w:rFonts w:ascii="Times New Roman" w:eastAsia="Calibri" w:hAnsi="Times New Roman" w:cs="Times New Roman"/>
          <w:sz w:val="24"/>
          <w:szCs w:val="24"/>
        </w:rPr>
      </w:pPr>
      <w:r w:rsidRPr="00382C9B">
        <w:rPr>
          <w:rFonts w:ascii="Times New Roman" w:eastAsia="Calibri" w:hAnsi="Times New Roman" w:cs="Times New Roman"/>
          <w:sz w:val="24"/>
          <w:szCs w:val="24"/>
        </w:rPr>
        <w:t xml:space="preserve">          </w:t>
      </w:r>
      <w:r w:rsidR="00921647" w:rsidRPr="00382C9B">
        <w:rPr>
          <w:rFonts w:ascii="Times New Roman" w:eastAsia="Calibri" w:hAnsi="Times New Roman" w:cs="Times New Roman"/>
          <w:sz w:val="24"/>
          <w:szCs w:val="24"/>
        </w:rPr>
        <w:t xml:space="preserve">23. </w:t>
      </w:r>
      <w:r w:rsidR="16F4B9E4" w:rsidRPr="00382C9B">
        <w:rPr>
          <w:rFonts w:ascii="Times New Roman" w:eastAsia="Calibri" w:hAnsi="Times New Roman" w:cs="Times New Roman"/>
          <w:sz w:val="24"/>
          <w:szCs w:val="24"/>
        </w:rPr>
        <w:t>Forums will be graded within a week from the due date.</w:t>
      </w:r>
    </w:p>
    <w:tbl>
      <w:tblPr>
        <w:tblStyle w:val="TableGrid"/>
        <w:tblW w:w="0" w:type="auto"/>
        <w:tblLayout w:type="fixed"/>
        <w:tblLook w:val="06A0" w:firstRow="1" w:lastRow="0" w:firstColumn="1" w:lastColumn="0" w:noHBand="1" w:noVBand="1"/>
      </w:tblPr>
      <w:tblGrid>
        <w:gridCol w:w="1095"/>
        <w:gridCol w:w="5310"/>
      </w:tblGrid>
      <w:tr w:rsidR="00382C9B" w:rsidRPr="00382C9B" w14:paraId="6EAA33A3" w14:textId="77777777" w:rsidTr="16F4B9E4">
        <w:trPr>
          <w:trHeight w:val="300"/>
        </w:trPr>
        <w:tc>
          <w:tcPr>
            <w:tcW w:w="1095" w:type="dxa"/>
          </w:tcPr>
          <w:p w14:paraId="57E6E204" w14:textId="0894ABA0" w:rsidR="16F4B9E4" w:rsidRPr="00382C9B" w:rsidRDefault="16F4B9E4">
            <w:pPr>
              <w:rPr>
                <w:rFonts w:ascii="Times New Roman" w:hAnsi="Times New Roman" w:cs="Times New Roman"/>
                <w:sz w:val="24"/>
                <w:szCs w:val="24"/>
              </w:rPr>
            </w:pPr>
            <w:r w:rsidRPr="00382C9B">
              <w:rPr>
                <w:rFonts w:ascii="Times New Roman" w:hAnsi="Times New Roman" w:cs="Times New Roman"/>
                <w:b/>
                <w:bCs/>
                <w:sz w:val="24"/>
                <w:szCs w:val="24"/>
              </w:rPr>
              <w:t>Week</w:t>
            </w:r>
          </w:p>
        </w:tc>
        <w:tc>
          <w:tcPr>
            <w:tcW w:w="5310" w:type="dxa"/>
          </w:tcPr>
          <w:p w14:paraId="70A64BCD" w14:textId="345D38A1" w:rsidR="16F4B9E4" w:rsidRPr="00382C9B" w:rsidRDefault="16F4B9E4">
            <w:pPr>
              <w:rPr>
                <w:rFonts w:ascii="Times New Roman" w:hAnsi="Times New Roman" w:cs="Times New Roman"/>
                <w:sz w:val="24"/>
                <w:szCs w:val="24"/>
              </w:rPr>
            </w:pPr>
            <w:r w:rsidRPr="00382C9B">
              <w:rPr>
                <w:rFonts w:ascii="Times New Roman" w:hAnsi="Times New Roman" w:cs="Times New Roman"/>
                <w:b/>
                <w:bCs/>
                <w:sz w:val="24"/>
                <w:szCs w:val="24"/>
              </w:rPr>
              <w:t>Paper Description (Mondays)</w:t>
            </w:r>
          </w:p>
        </w:tc>
      </w:tr>
      <w:tr w:rsidR="00382C9B" w:rsidRPr="00382C9B" w14:paraId="794BF2A2" w14:textId="77777777" w:rsidTr="16F4B9E4">
        <w:trPr>
          <w:trHeight w:val="300"/>
        </w:trPr>
        <w:tc>
          <w:tcPr>
            <w:tcW w:w="1095" w:type="dxa"/>
          </w:tcPr>
          <w:p w14:paraId="1710E055" w14:textId="2CE1B54F"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Week 3</w:t>
            </w:r>
          </w:p>
        </w:tc>
        <w:tc>
          <w:tcPr>
            <w:tcW w:w="5310" w:type="dxa"/>
          </w:tcPr>
          <w:p w14:paraId="32C5D414" w14:textId="4D562CA0"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Discussion 1: Due 1/2</w:t>
            </w:r>
            <w:r w:rsidR="00EA2FEB" w:rsidRPr="00382C9B">
              <w:rPr>
                <w:rFonts w:ascii="Times New Roman" w:hAnsi="Times New Roman" w:cs="Times New Roman"/>
                <w:sz w:val="24"/>
                <w:szCs w:val="24"/>
              </w:rPr>
              <w:t>2</w:t>
            </w:r>
            <w:r w:rsidRPr="00382C9B">
              <w:rPr>
                <w:rFonts w:ascii="Times New Roman" w:hAnsi="Times New Roman" w:cs="Times New Roman"/>
                <w:sz w:val="24"/>
                <w:szCs w:val="24"/>
              </w:rPr>
              <w:t xml:space="preserve"> by 11:59PM</w:t>
            </w:r>
          </w:p>
        </w:tc>
      </w:tr>
      <w:tr w:rsidR="00382C9B" w:rsidRPr="00382C9B" w14:paraId="070F7922" w14:textId="77777777" w:rsidTr="16F4B9E4">
        <w:trPr>
          <w:trHeight w:val="300"/>
        </w:trPr>
        <w:tc>
          <w:tcPr>
            <w:tcW w:w="1095" w:type="dxa"/>
          </w:tcPr>
          <w:p w14:paraId="051ED7F6" w14:textId="7072AB17"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Week 4</w:t>
            </w:r>
          </w:p>
        </w:tc>
        <w:tc>
          <w:tcPr>
            <w:tcW w:w="5310" w:type="dxa"/>
          </w:tcPr>
          <w:p w14:paraId="1EDEE384" w14:textId="73FE0771"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Discussion 2: Due 1/</w:t>
            </w:r>
            <w:r w:rsidR="00EA2FEB" w:rsidRPr="00382C9B">
              <w:rPr>
                <w:rFonts w:ascii="Times New Roman" w:hAnsi="Times New Roman" w:cs="Times New Roman"/>
                <w:sz w:val="24"/>
                <w:szCs w:val="24"/>
              </w:rPr>
              <w:t>29</w:t>
            </w:r>
            <w:r w:rsidRPr="00382C9B">
              <w:rPr>
                <w:rFonts w:ascii="Times New Roman" w:hAnsi="Times New Roman" w:cs="Times New Roman"/>
                <w:sz w:val="24"/>
                <w:szCs w:val="24"/>
              </w:rPr>
              <w:t xml:space="preserve"> by 11:59PM</w:t>
            </w:r>
          </w:p>
        </w:tc>
      </w:tr>
      <w:tr w:rsidR="00382C9B" w:rsidRPr="00382C9B" w14:paraId="7CF1B605" w14:textId="77777777" w:rsidTr="16F4B9E4">
        <w:trPr>
          <w:trHeight w:val="300"/>
        </w:trPr>
        <w:tc>
          <w:tcPr>
            <w:tcW w:w="1095" w:type="dxa"/>
          </w:tcPr>
          <w:p w14:paraId="7F3F187B" w14:textId="4A8609A0"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Week 5</w:t>
            </w:r>
          </w:p>
        </w:tc>
        <w:tc>
          <w:tcPr>
            <w:tcW w:w="5310" w:type="dxa"/>
          </w:tcPr>
          <w:p w14:paraId="418E77D4" w14:textId="4B2AFC0F"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Discussion 3: Due 2/0</w:t>
            </w:r>
            <w:r w:rsidR="00EA2FEB" w:rsidRPr="00382C9B">
              <w:rPr>
                <w:rFonts w:ascii="Times New Roman" w:hAnsi="Times New Roman" w:cs="Times New Roman"/>
                <w:sz w:val="24"/>
                <w:szCs w:val="24"/>
              </w:rPr>
              <w:t>5</w:t>
            </w:r>
            <w:r w:rsidRPr="00382C9B">
              <w:rPr>
                <w:rFonts w:ascii="Times New Roman" w:hAnsi="Times New Roman" w:cs="Times New Roman"/>
                <w:sz w:val="24"/>
                <w:szCs w:val="24"/>
              </w:rPr>
              <w:t xml:space="preserve"> by 11:59PM</w:t>
            </w:r>
          </w:p>
        </w:tc>
      </w:tr>
      <w:tr w:rsidR="00382C9B" w:rsidRPr="00382C9B" w14:paraId="52134454" w14:textId="77777777" w:rsidTr="16F4B9E4">
        <w:trPr>
          <w:trHeight w:val="300"/>
        </w:trPr>
        <w:tc>
          <w:tcPr>
            <w:tcW w:w="1095" w:type="dxa"/>
          </w:tcPr>
          <w:p w14:paraId="03CF2DB4" w14:textId="004FD344"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Week 6</w:t>
            </w:r>
          </w:p>
        </w:tc>
        <w:tc>
          <w:tcPr>
            <w:tcW w:w="5310" w:type="dxa"/>
          </w:tcPr>
          <w:p w14:paraId="237159E1" w14:textId="7312CE2C"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Discussion 4: Due 2/1</w:t>
            </w:r>
            <w:r w:rsidR="00EA2FEB" w:rsidRPr="00382C9B">
              <w:rPr>
                <w:rFonts w:ascii="Times New Roman" w:hAnsi="Times New Roman" w:cs="Times New Roman"/>
                <w:sz w:val="24"/>
                <w:szCs w:val="24"/>
              </w:rPr>
              <w:t>2</w:t>
            </w:r>
            <w:r w:rsidRPr="00382C9B">
              <w:rPr>
                <w:rFonts w:ascii="Times New Roman" w:hAnsi="Times New Roman" w:cs="Times New Roman"/>
                <w:sz w:val="24"/>
                <w:szCs w:val="24"/>
              </w:rPr>
              <w:t xml:space="preserve"> by 11:59PM</w:t>
            </w:r>
          </w:p>
        </w:tc>
      </w:tr>
      <w:tr w:rsidR="00382C9B" w:rsidRPr="00382C9B" w14:paraId="03DA355B" w14:textId="77777777" w:rsidTr="16F4B9E4">
        <w:trPr>
          <w:trHeight w:val="300"/>
        </w:trPr>
        <w:tc>
          <w:tcPr>
            <w:tcW w:w="1095" w:type="dxa"/>
          </w:tcPr>
          <w:p w14:paraId="78070622" w14:textId="0FEC7D2C"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Week 9</w:t>
            </w:r>
          </w:p>
        </w:tc>
        <w:tc>
          <w:tcPr>
            <w:tcW w:w="5310" w:type="dxa"/>
          </w:tcPr>
          <w:p w14:paraId="34B40018" w14:textId="44EFD7F7"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Discussion 5: Due 3/0</w:t>
            </w:r>
            <w:r w:rsidR="00EA2FEB" w:rsidRPr="00382C9B">
              <w:rPr>
                <w:rFonts w:ascii="Times New Roman" w:hAnsi="Times New Roman" w:cs="Times New Roman"/>
                <w:sz w:val="24"/>
                <w:szCs w:val="24"/>
              </w:rPr>
              <w:t>4</w:t>
            </w:r>
            <w:r w:rsidRPr="00382C9B">
              <w:rPr>
                <w:rFonts w:ascii="Times New Roman" w:hAnsi="Times New Roman" w:cs="Times New Roman"/>
                <w:sz w:val="24"/>
                <w:szCs w:val="24"/>
              </w:rPr>
              <w:t xml:space="preserve"> by 11:59PM</w:t>
            </w:r>
          </w:p>
        </w:tc>
      </w:tr>
      <w:tr w:rsidR="00382C9B" w:rsidRPr="00382C9B" w14:paraId="338F02C5" w14:textId="77777777" w:rsidTr="16F4B9E4">
        <w:trPr>
          <w:trHeight w:val="300"/>
        </w:trPr>
        <w:tc>
          <w:tcPr>
            <w:tcW w:w="1095" w:type="dxa"/>
          </w:tcPr>
          <w:p w14:paraId="00C8EAAB" w14:textId="399E2323"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Week 11</w:t>
            </w:r>
          </w:p>
        </w:tc>
        <w:tc>
          <w:tcPr>
            <w:tcW w:w="5310" w:type="dxa"/>
          </w:tcPr>
          <w:p w14:paraId="25C0AB3E" w14:textId="34A7DB3B"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Discussion 6: Due 3/</w:t>
            </w:r>
            <w:r w:rsidR="00EA2FEB" w:rsidRPr="00382C9B">
              <w:rPr>
                <w:rFonts w:ascii="Times New Roman" w:hAnsi="Times New Roman" w:cs="Times New Roman"/>
                <w:sz w:val="24"/>
                <w:szCs w:val="24"/>
              </w:rPr>
              <w:t>18</w:t>
            </w:r>
            <w:r w:rsidRPr="00382C9B">
              <w:rPr>
                <w:rFonts w:ascii="Times New Roman" w:hAnsi="Times New Roman" w:cs="Times New Roman"/>
                <w:sz w:val="24"/>
                <w:szCs w:val="24"/>
              </w:rPr>
              <w:t xml:space="preserve"> by 11:59PM</w:t>
            </w:r>
          </w:p>
        </w:tc>
      </w:tr>
      <w:tr w:rsidR="00382C9B" w:rsidRPr="00382C9B" w14:paraId="715D6A82" w14:textId="77777777" w:rsidTr="16F4B9E4">
        <w:trPr>
          <w:trHeight w:val="300"/>
        </w:trPr>
        <w:tc>
          <w:tcPr>
            <w:tcW w:w="1095" w:type="dxa"/>
          </w:tcPr>
          <w:p w14:paraId="45461048" w14:textId="20958674"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Week 12</w:t>
            </w:r>
          </w:p>
        </w:tc>
        <w:tc>
          <w:tcPr>
            <w:tcW w:w="5310" w:type="dxa"/>
          </w:tcPr>
          <w:p w14:paraId="6474880B" w14:textId="5037B773"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Discussion 7: Due 3/2</w:t>
            </w:r>
            <w:r w:rsidR="00EA2FEB" w:rsidRPr="00382C9B">
              <w:rPr>
                <w:rFonts w:ascii="Times New Roman" w:hAnsi="Times New Roman" w:cs="Times New Roman"/>
                <w:sz w:val="24"/>
                <w:szCs w:val="24"/>
              </w:rPr>
              <w:t>5</w:t>
            </w:r>
            <w:r w:rsidRPr="00382C9B">
              <w:rPr>
                <w:rFonts w:ascii="Times New Roman" w:hAnsi="Times New Roman" w:cs="Times New Roman"/>
                <w:sz w:val="24"/>
                <w:szCs w:val="24"/>
              </w:rPr>
              <w:t xml:space="preserve"> by 11:59PM</w:t>
            </w:r>
          </w:p>
        </w:tc>
      </w:tr>
    </w:tbl>
    <w:p w14:paraId="444782E5" w14:textId="4365195F" w:rsidR="00AF48AA" w:rsidRPr="00382C9B" w:rsidRDefault="00000000">
      <w:pPr>
        <w:rPr>
          <w:rFonts w:ascii="Times New Roman" w:hAnsi="Times New Roman" w:cs="Times New Roman"/>
          <w:sz w:val="24"/>
          <w:szCs w:val="24"/>
        </w:rPr>
      </w:pPr>
      <w:r w:rsidRPr="00382C9B">
        <w:rPr>
          <w:rFonts w:ascii="Times New Roman" w:hAnsi="Times New Roman" w:cs="Times New Roman"/>
          <w:sz w:val="24"/>
          <w:szCs w:val="24"/>
        </w:rPr>
        <w:lastRenderedPageBreak/>
        <w:br/>
      </w:r>
    </w:p>
    <w:p w14:paraId="342FD0EE" w14:textId="7F1DC39F" w:rsidR="00AF48AA" w:rsidRPr="00382C9B" w:rsidRDefault="16F4B9E4" w:rsidP="16F4B9E4">
      <w:pPr>
        <w:jc w:val="center"/>
        <w:rPr>
          <w:rFonts w:ascii="Times New Roman" w:hAnsi="Times New Roman" w:cs="Times New Roman"/>
          <w:sz w:val="24"/>
          <w:szCs w:val="24"/>
        </w:rPr>
      </w:pPr>
      <w:r w:rsidRPr="00382C9B">
        <w:rPr>
          <w:rFonts w:ascii="Times New Roman" w:eastAsia="Calibri" w:hAnsi="Times New Roman" w:cs="Times New Roman"/>
          <w:sz w:val="24"/>
          <w:szCs w:val="24"/>
        </w:rPr>
        <w:t xml:space="preserve"> </w:t>
      </w:r>
      <w:r w:rsidRPr="00382C9B">
        <w:rPr>
          <w:rFonts w:ascii="Times New Roman" w:eastAsia="Calibri" w:hAnsi="Times New Roman" w:cs="Times New Roman"/>
          <w:b/>
          <w:bCs/>
          <w:sz w:val="24"/>
          <w:szCs w:val="24"/>
        </w:rPr>
        <w:t>I</w:t>
      </w:r>
      <w:r w:rsidRPr="00382C9B">
        <w:rPr>
          <w:rFonts w:ascii="Times New Roman" w:eastAsia="Calibri" w:hAnsi="Times New Roman" w:cs="Times New Roman"/>
          <w:b/>
          <w:bCs/>
          <w:sz w:val="24"/>
          <w:szCs w:val="24"/>
          <w:u w:val="single"/>
        </w:rPr>
        <w:t xml:space="preserve">V. Mid-Term Paper </w:t>
      </w:r>
    </w:p>
    <w:p w14:paraId="763FD42E" w14:textId="6C4C2978"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The midterm paper will be an analytic research paper, 1000 words. Topics, and detailed information will be announced around 2/3.</w:t>
      </w:r>
    </w:p>
    <w:p w14:paraId="555BD547" w14:textId="15EF6DB5"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 xml:space="preserve">Due date </w:t>
      </w:r>
      <w:proofErr w:type="gramStart"/>
      <w:r w:rsidRPr="00382C9B">
        <w:rPr>
          <w:rFonts w:ascii="Times New Roman" w:eastAsia="Calibri" w:hAnsi="Times New Roman" w:cs="Times New Roman"/>
          <w:sz w:val="24"/>
          <w:szCs w:val="24"/>
        </w:rPr>
        <w:t>is  2</w:t>
      </w:r>
      <w:proofErr w:type="gramEnd"/>
      <w:r w:rsidRPr="00382C9B">
        <w:rPr>
          <w:rFonts w:ascii="Times New Roman" w:eastAsia="Calibri" w:hAnsi="Times New Roman" w:cs="Times New Roman"/>
          <w:sz w:val="24"/>
          <w:szCs w:val="24"/>
        </w:rPr>
        <w:t>/2</w:t>
      </w:r>
      <w:r w:rsidR="00EA2FEB" w:rsidRPr="00382C9B">
        <w:rPr>
          <w:rFonts w:ascii="Times New Roman" w:eastAsia="Calibri" w:hAnsi="Times New Roman" w:cs="Times New Roman"/>
          <w:sz w:val="24"/>
          <w:szCs w:val="24"/>
        </w:rPr>
        <w:t>3</w:t>
      </w:r>
      <w:r w:rsidRPr="00382C9B">
        <w:rPr>
          <w:rFonts w:ascii="Times New Roman" w:eastAsia="Calibri" w:hAnsi="Times New Roman" w:cs="Times New Roman"/>
          <w:sz w:val="24"/>
          <w:szCs w:val="24"/>
        </w:rPr>
        <w:t>, 11:59PM</w:t>
      </w:r>
    </w:p>
    <w:p w14:paraId="5EA37C0D" w14:textId="2FD755B6" w:rsidR="00AF48AA" w:rsidRPr="00382C9B" w:rsidRDefault="00000000">
      <w:pPr>
        <w:rPr>
          <w:rFonts w:ascii="Times New Roman" w:hAnsi="Times New Roman" w:cs="Times New Roman"/>
          <w:sz w:val="24"/>
          <w:szCs w:val="24"/>
        </w:rPr>
      </w:pPr>
      <w:r w:rsidRPr="00382C9B">
        <w:rPr>
          <w:rFonts w:ascii="Times New Roman" w:hAnsi="Times New Roman" w:cs="Times New Roman"/>
          <w:sz w:val="24"/>
          <w:szCs w:val="24"/>
        </w:rPr>
        <w:br/>
      </w:r>
    </w:p>
    <w:p w14:paraId="52D63A2C" w14:textId="60EC6A3C" w:rsidR="00AF48AA" w:rsidRPr="00382C9B" w:rsidRDefault="16F4B9E4" w:rsidP="00DB6ED3">
      <w:pPr>
        <w:rPr>
          <w:rFonts w:ascii="Times New Roman" w:hAnsi="Times New Roman" w:cs="Times New Roman"/>
          <w:sz w:val="24"/>
          <w:szCs w:val="24"/>
        </w:rPr>
      </w:pPr>
      <w:r w:rsidRPr="00382C9B">
        <w:rPr>
          <w:rFonts w:ascii="Times New Roman" w:eastAsia="Calibri" w:hAnsi="Times New Roman" w:cs="Times New Roman"/>
          <w:b/>
          <w:bCs/>
          <w:sz w:val="24"/>
          <w:szCs w:val="24"/>
          <w:u w:val="single"/>
        </w:rPr>
        <w:t>V. Final Group Project</w:t>
      </w:r>
    </w:p>
    <w:p w14:paraId="39E08A81" w14:textId="483ACE4E"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Form a group and design contemporary issues of reciprocity by making suggested plans of action. These plans will lead to the project of Study Abroad in Japan in 2023, summer semester.</w:t>
      </w:r>
    </w:p>
    <w:tbl>
      <w:tblPr>
        <w:tblStyle w:val="TableGrid"/>
        <w:tblW w:w="0" w:type="auto"/>
        <w:tblLayout w:type="fixed"/>
        <w:tblLook w:val="06A0" w:firstRow="1" w:lastRow="0" w:firstColumn="1" w:lastColumn="0" w:noHBand="1" w:noVBand="1"/>
      </w:tblPr>
      <w:tblGrid>
        <w:gridCol w:w="1005"/>
        <w:gridCol w:w="1650"/>
        <w:gridCol w:w="6480"/>
      </w:tblGrid>
      <w:tr w:rsidR="00382C9B" w:rsidRPr="00382C9B" w14:paraId="2BBBE7E8" w14:textId="77777777" w:rsidTr="16F4B9E4">
        <w:trPr>
          <w:trHeight w:val="300"/>
        </w:trPr>
        <w:tc>
          <w:tcPr>
            <w:tcW w:w="1005" w:type="dxa"/>
            <w:vAlign w:val="center"/>
          </w:tcPr>
          <w:p w14:paraId="7E4D6147" w14:textId="6F509127"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Week</w:t>
            </w:r>
          </w:p>
        </w:tc>
        <w:tc>
          <w:tcPr>
            <w:tcW w:w="1650" w:type="dxa"/>
            <w:vAlign w:val="center"/>
          </w:tcPr>
          <w:p w14:paraId="33D0C197" w14:textId="54313826"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Due Date</w:t>
            </w:r>
          </w:p>
        </w:tc>
        <w:tc>
          <w:tcPr>
            <w:tcW w:w="6480" w:type="dxa"/>
            <w:vAlign w:val="center"/>
          </w:tcPr>
          <w:p w14:paraId="29EDC127" w14:textId="3D9ECA04"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Progress</w:t>
            </w:r>
          </w:p>
        </w:tc>
      </w:tr>
      <w:tr w:rsidR="00382C9B" w:rsidRPr="00382C9B" w14:paraId="5E84C87A" w14:textId="77777777" w:rsidTr="16F4B9E4">
        <w:trPr>
          <w:trHeight w:val="300"/>
        </w:trPr>
        <w:tc>
          <w:tcPr>
            <w:tcW w:w="1005" w:type="dxa"/>
            <w:vAlign w:val="center"/>
          </w:tcPr>
          <w:p w14:paraId="7BEF07E2" w14:textId="377B9336"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Week 12</w:t>
            </w:r>
          </w:p>
        </w:tc>
        <w:tc>
          <w:tcPr>
            <w:tcW w:w="1650" w:type="dxa"/>
            <w:vAlign w:val="center"/>
          </w:tcPr>
          <w:p w14:paraId="75D8DE7C" w14:textId="33521287"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03/2</w:t>
            </w:r>
            <w:r w:rsidR="00EA2FEB" w:rsidRPr="00382C9B">
              <w:rPr>
                <w:rFonts w:ascii="Times New Roman" w:hAnsi="Times New Roman" w:cs="Times New Roman"/>
                <w:sz w:val="24"/>
                <w:szCs w:val="24"/>
              </w:rPr>
              <w:t>5</w:t>
            </w:r>
            <w:r w:rsidRPr="00382C9B">
              <w:rPr>
                <w:rFonts w:ascii="Times New Roman" w:hAnsi="Times New Roman" w:cs="Times New Roman"/>
                <w:sz w:val="24"/>
                <w:szCs w:val="24"/>
              </w:rPr>
              <w:t xml:space="preserve"> – 03/</w:t>
            </w:r>
            <w:r w:rsidR="00EA2FEB" w:rsidRPr="00382C9B">
              <w:rPr>
                <w:rFonts w:ascii="Times New Roman" w:hAnsi="Times New Roman" w:cs="Times New Roman"/>
                <w:sz w:val="24"/>
                <w:szCs w:val="24"/>
              </w:rPr>
              <w:t>29</w:t>
            </w:r>
          </w:p>
        </w:tc>
        <w:tc>
          <w:tcPr>
            <w:tcW w:w="6480" w:type="dxa"/>
            <w:vAlign w:val="center"/>
          </w:tcPr>
          <w:p w14:paraId="54312F96" w14:textId="3E4A322B" w:rsidR="16F4B9E4" w:rsidRPr="00382C9B" w:rsidRDefault="16F4B9E4" w:rsidP="16F4B9E4">
            <w:pPr>
              <w:pStyle w:val="ListParagraph"/>
              <w:numPr>
                <w:ilvl w:val="0"/>
                <w:numId w:val="1"/>
              </w:numPr>
              <w:rPr>
                <w:rFonts w:ascii="Times New Roman" w:hAnsi="Times New Roman" w:cs="Times New Roman"/>
                <w:sz w:val="24"/>
                <w:szCs w:val="24"/>
              </w:rPr>
            </w:pPr>
            <w:r w:rsidRPr="00382C9B">
              <w:rPr>
                <w:rFonts w:ascii="Times New Roman" w:hAnsi="Times New Roman" w:cs="Times New Roman"/>
                <w:sz w:val="24"/>
                <w:szCs w:val="24"/>
              </w:rPr>
              <w:t xml:space="preserve">Choose research theme.   </w:t>
            </w:r>
          </w:p>
          <w:p w14:paraId="29898AD0" w14:textId="41F22F51" w:rsidR="16F4B9E4" w:rsidRPr="00382C9B" w:rsidRDefault="16F4B9E4" w:rsidP="16F4B9E4">
            <w:pPr>
              <w:pStyle w:val="ListParagraph"/>
              <w:numPr>
                <w:ilvl w:val="0"/>
                <w:numId w:val="1"/>
              </w:numPr>
              <w:rPr>
                <w:rFonts w:ascii="Times New Roman" w:hAnsi="Times New Roman" w:cs="Times New Roman"/>
                <w:sz w:val="24"/>
                <w:szCs w:val="24"/>
              </w:rPr>
            </w:pPr>
            <w:r w:rsidRPr="00382C9B">
              <w:rPr>
                <w:rFonts w:ascii="Times New Roman" w:hAnsi="Times New Roman" w:cs="Times New Roman"/>
                <w:sz w:val="24"/>
                <w:szCs w:val="24"/>
              </w:rPr>
              <w:t>Instructor will announce 4 different groups</w:t>
            </w:r>
          </w:p>
        </w:tc>
      </w:tr>
      <w:tr w:rsidR="00382C9B" w:rsidRPr="00382C9B" w14:paraId="54934743" w14:textId="77777777" w:rsidTr="16F4B9E4">
        <w:trPr>
          <w:trHeight w:val="300"/>
        </w:trPr>
        <w:tc>
          <w:tcPr>
            <w:tcW w:w="1005" w:type="dxa"/>
            <w:vAlign w:val="center"/>
          </w:tcPr>
          <w:p w14:paraId="51FE9449" w14:textId="059E19D0"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 xml:space="preserve">   </w:t>
            </w:r>
          </w:p>
          <w:p w14:paraId="3DF26B59" w14:textId="1C04667F"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Week 13</w:t>
            </w:r>
          </w:p>
        </w:tc>
        <w:tc>
          <w:tcPr>
            <w:tcW w:w="1650" w:type="dxa"/>
            <w:vAlign w:val="center"/>
          </w:tcPr>
          <w:p w14:paraId="0771F632" w14:textId="00C88890"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 xml:space="preserve">   </w:t>
            </w:r>
          </w:p>
          <w:p w14:paraId="21101BB1" w14:textId="50A3080B"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04/0</w:t>
            </w:r>
            <w:r w:rsidR="00EA2FEB" w:rsidRPr="00382C9B">
              <w:rPr>
                <w:rFonts w:ascii="Times New Roman" w:hAnsi="Times New Roman" w:cs="Times New Roman"/>
                <w:sz w:val="24"/>
                <w:szCs w:val="24"/>
              </w:rPr>
              <w:t>1</w:t>
            </w:r>
            <w:r w:rsidRPr="00382C9B">
              <w:rPr>
                <w:rFonts w:ascii="Times New Roman" w:hAnsi="Times New Roman" w:cs="Times New Roman"/>
                <w:sz w:val="24"/>
                <w:szCs w:val="24"/>
              </w:rPr>
              <w:t xml:space="preserve"> – 04/0</w:t>
            </w:r>
            <w:r w:rsidR="00EA2FEB" w:rsidRPr="00382C9B">
              <w:rPr>
                <w:rFonts w:ascii="Times New Roman" w:hAnsi="Times New Roman" w:cs="Times New Roman"/>
                <w:sz w:val="24"/>
                <w:szCs w:val="24"/>
              </w:rPr>
              <w:t>5</w:t>
            </w:r>
          </w:p>
        </w:tc>
        <w:tc>
          <w:tcPr>
            <w:tcW w:w="6480" w:type="dxa"/>
            <w:vAlign w:val="center"/>
          </w:tcPr>
          <w:p w14:paraId="06B23D29" w14:textId="3C2E83A0" w:rsidR="16F4B9E4" w:rsidRPr="00382C9B" w:rsidRDefault="16F4B9E4" w:rsidP="16F4B9E4">
            <w:pPr>
              <w:pStyle w:val="ListParagraph"/>
              <w:numPr>
                <w:ilvl w:val="0"/>
                <w:numId w:val="1"/>
              </w:numPr>
              <w:rPr>
                <w:rFonts w:ascii="Times New Roman" w:hAnsi="Times New Roman" w:cs="Times New Roman"/>
                <w:sz w:val="24"/>
                <w:szCs w:val="24"/>
              </w:rPr>
            </w:pPr>
            <w:r w:rsidRPr="00382C9B">
              <w:rPr>
                <w:rFonts w:ascii="Times New Roman" w:hAnsi="Times New Roman" w:cs="Times New Roman"/>
                <w:sz w:val="24"/>
                <w:szCs w:val="24"/>
              </w:rPr>
              <w:t>Form 4 Project Groups:</w:t>
            </w:r>
          </w:p>
          <w:p w14:paraId="4DA42AC1" w14:textId="2313CFEB" w:rsidR="16F4B9E4" w:rsidRPr="00382C9B" w:rsidRDefault="16F4B9E4" w:rsidP="16F4B9E4">
            <w:pPr>
              <w:pStyle w:val="ListParagraph"/>
              <w:numPr>
                <w:ilvl w:val="0"/>
                <w:numId w:val="1"/>
              </w:numPr>
              <w:rPr>
                <w:rFonts w:ascii="Times New Roman" w:hAnsi="Times New Roman" w:cs="Times New Roman"/>
                <w:sz w:val="24"/>
                <w:szCs w:val="24"/>
              </w:rPr>
            </w:pPr>
            <w:r w:rsidRPr="00382C9B">
              <w:rPr>
                <w:rFonts w:ascii="Times New Roman" w:hAnsi="Times New Roman" w:cs="Times New Roman"/>
                <w:sz w:val="24"/>
                <w:szCs w:val="24"/>
              </w:rPr>
              <w:t xml:space="preserve">Find the appropriate sources for your research paper. </w:t>
            </w:r>
            <w:r w:rsidRPr="00382C9B">
              <w:rPr>
                <w:rFonts w:ascii="Times New Roman" w:hAnsi="Times New Roman" w:cs="Times New Roman"/>
                <w:b/>
                <w:bCs/>
                <w:sz w:val="24"/>
                <w:szCs w:val="24"/>
              </w:rPr>
              <w:t xml:space="preserve">Examine the </w:t>
            </w:r>
            <w:hyperlink r:id="rId19">
              <w:r w:rsidRPr="00382C9B">
                <w:rPr>
                  <w:rStyle w:val="Hyperlink"/>
                  <w:rFonts w:ascii="Times New Roman" w:hAnsi="Times New Roman" w:cs="Times New Roman"/>
                  <w:b/>
                  <w:bCs/>
                  <w:color w:val="auto"/>
                  <w:sz w:val="24"/>
                  <w:szCs w:val="24"/>
                </w:rPr>
                <w:t>Library Guide</w:t>
              </w:r>
              <w:r w:rsidRPr="00382C9B">
                <w:rPr>
                  <w:rStyle w:val="Hyperlink"/>
                  <w:rFonts w:ascii="Times New Roman" w:hAnsi="Times New Roman" w:cs="Times New Roman"/>
                  <w:color w:val="auto"/>
                  <w:sz w:val="24"/>
                  <w:szCs w:val="24"/>
                </w:rPr>
                <w:t xml:space="preserve"> Links to an external site.</w:t>
              </w:r>
            </w:hyperlink>
            <w:r w:rsidRPr="00382C9B">
              <w:rPr>
                <w:rFonts w:ascii="Times New Roman" w:hAnsi="Times New Roman" w:cs="Times New Roman"/>
                <w:b/>
                <w:bCs/>
                <w:sz w:val="24"/>
                <w:szCs w:val="24"/>
              </w:rPr>
              <w:t>.</w:t>
            </w:r>
            <w:r w:rsidRPr="00382C9B">
              <w:rPr>
                <w:rFonts w:ascii="Times New Roman" w:hAnsi="Times New Roman" w:cs="Times New Roman"/>
                <w:sz w:val="24"/>
                <w:szCs w:val="24"/>
              </w:rPr>
              <w:t xml:space="preserve"> This library site is designed especially for our class use. </w:t>
            </w:r>
          </w:p>
          <w:p w14:paraId="24D56B59" w14:textId="7FCBC9EC" w:rsidR="16F4B9E4" w:rsidRPr="00382C9B" w:rsidRDefault="16F4B9E4" w:rsidP="16F4B9E4">
            <w:pPr>
              <w:pStyle w:val="ListParagraph"/>
              <w:numPr>
                <w:ilvl w:val="0"/>
                <w:numId w:val="1"/>
              </w:numPr>
              <w:rPr>
                <w:rFonts w:ascii="Times New Roman" w:hAnsi="Times New Roman" w:cs="Times New Roman"/>
                <w:sz w:val="24"/>
                <w:szCs w:val="24"/>
              </w:rPr>
            </w:pPr>
            <w:r w:rsidRPr="00382C9B">
              <w:rPr>
                <w:rFonts w:ascii="Times New Roman" w:hAnsi="Times New Roman" w:cs="Times New Roman"/>
                <w:sz w:val="24"/>
                <w:szCs w:val="24"/>
              </w:rPr>
              <w:t xml:space="preserve">Find effective pictures, at least 10, and contribute them directly on the PowerPoint presentation, and Wiki paper.     </w:t>
            </w:r>
          </w:p>
        </w:tc>
      </w:tr>
      <w:tr w:rsidR="00382C9B" w:rsidRPr="00382C9B" w14:paraId="3DC34970" w14:textId="77777777" w:rsidTr="16F4B9E4">
        <w:trPr>
          <w:trHeight w:val="300"/>
        </w:trPr>
        <w:tc>
          <w:tcPr>
            <w:tcW w:w="1005" w:type="dxa"/>
            <w:vAlign w:val="center"/>
          </w:tcPr>
          <w:p w14:paraId="779DCC94" w14:textId="15A82151"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Week 14</w:t>
            </w:r>
          </w:p>
        </w:tc>
        <w:tc>
          <w:tcPr>
            <w:tcW w:w="1650" w:type="dxa"/>
            <w:vAlign w:val="center"/>
          </w:tcPr>
          <w:p w14:paraId="2DC97157" w14:textId="7D3CD585"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04/</w:t>
            </w:r>
            <w:r w:rsidR="00EA2FEB" w:rsidRPr="00382C9B">
              <w:rPr>
                <w:rFonts w:ascii="Times New Roman" w:hAnsi="Times New Roman" w:cs="Times New Roman"/>
                <w:sz w:val="24"/>
                <w:szCs w:val="24"/>
              </w:rPr>
              <w:t>08</w:t>
            </w:r>
            <w:r w:rsidRPr="00382C9B">
              <w:rPr>
                <w:rFonts w:ascii="Times New Roman" w:hAnsi="Times New Roman" w:cs="Times New Roman"/>
                <w:sz w:val="24"/>
                <w:szCs w:val="24"/>
              </w:rPr>
              <w:t xml:space="preserve"> – 04/1</w:t>
            </w:r>
            <w:r w:rsidR="00EA2FEB" w:rsidRPr="00382C9B">
              <w:rPr>
                <w:rFonts w:ascii="Times New Roman" w:hAnsi="Times New Roman" w:cs="Times New Roman"/>
                <w:sz w:val="24"/>
                <w:szCs w:val="24"/>
              </w:rPr>
              <w:t>2</w:t>
            </w:r>
          </w:p>
        </w:tc>
        <w:tc>
          <w:tcPr>
            <w:tcW w:w="6480" w:type="dxa"/>
            <w:vAlign w:val="center"/>
          </w:tcPr>
          <w:p w14:paraId="0AA5DF33" w14:textId="5CA859F3" w:rsidR="16F4B9E4" w:rsidRPr="00382C9B" w:rsidRDefault="16F4B9E4" w:rsidP="16F4B9E4">
            <w:pPr>
              <w:pStyle w:val="ListParagraph"/>
              <w:numPr>
                <w:ilvl w:val="0"/>
                <w:numId w:val="2"/>
              </w:numPr>
              <w:rPr>
                <w:rFonts w:ascii="Times New Roman" w:hAnsi="Times New Roman" w:cs="Times New Roman"/>
                <w:sz w:val="24"/>
                <w:szCs w:val="24"/>
              </w:rPr>
            </w:pPr>
            <w:r w:rsidRPr="00382C9B">
              <w:rPr>
                <w:rFonts w:ascii="Times New Roman" w:hAnsi="Times New Roman" w:cs="Times New Roman"/>
                <w:sz w:val="24"/>
                <w:szCs w:val="24"/>
              </w:rPr>
              <w:t>As a group, write an introduction and background.</w:t>
            </w:r>
          </w:p>
          <w:p w14:paraId="2677B11A" w14:textId="7F0BF65F" w:rsidR="16F4B9E4" w:rsidRPr="00382C9B" w:rsidRDefault="16F4B9E4" w:rsidP="16F4B9E4">
            <w:pPr>
              <w:pStyle w:val="ListParagraph"/>
              <w:numPr>
                <w:ilvl w:val="0"/>
                <w:numId w:val="2"/>
              </w:numPr>
              <w:rPr>
                <w:rFonts w:ascii="Times New Roman" w:hAnsi="Times New Roman" w:cs="Times New Roman"/>
                <w:sz w:val="24"/>
                <w:szCs w:val="24"/>
              </w:rPr>
            </w:pPr>
            <w:r w:rsidRPr="00382C9B">
              <w:rPr>
                <w:rFonts w:ascii="Times New Roman" w:hAnsi="Times New Roman" w:cs="Times New Roman"/>
                <w:sz w:val="24"/>
                <w:szCs w:val="24"/>
              </w:rPr>
              <w:t xml:space="preserve">Start writing group project paper. </w:t>
            </w:r>
          </w:p>
        </w:tc>
      </w:tr>
      <w:tr w:rsidR="00382C9B" w:rsidRPr="00382C9B" w14:paraId="46A40060" w14:textId="77777777" w:rsidTr="16F4B9E4">
        <w:trPr>
          <w:trHeight w:val="300"/>
        </w:trPr>
        <w:tc>
          <w:tcPr>
            <w:tcW w:w="1005" w:type="dxa"/>
            <w:vAlign w:val="center"/>
          </w:tcPr>
          <w:p w14:paraId="0B2717AA" w14:textId="55F393E5"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Week 15</w:t>
            </w:r>
          </w:p>
        </w:tc>
        <w:tc>
          <w:tcPr>
            <w:tcW w:w="1650" w:type="dxa"/>
            <w:vAlign w:val="center"/>
          </w:tcPr>
          <w:p w14:paraId="17C26AC8" w14:textId="596409CC"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04/1</w:t>
            </w:r>
            <w:r w:rsidR="00EA2FEB" w:rsidRPr="00382C9B">
              <w:rPr>
                <w:rFonts w:ascii="Times New Roman" w:hAnsi="Times New Roman" w:cs="Times New Roman"/>
                <w:sz w:val="24"/>
                <w:szCs w:val="24"/>
              </w:rPr>
              <w:t>5</w:t>
            </w:r>
            <w:r w:rsidRPr="00382C9B">
              <w:rPr>
                <w:rFonts w:ascii="Times New Roman" w:hAnsi="Times New Roman" w:cs="Times New Roman"/>
                <w:sz w:val="24"/>
                <w:szCs w:val="24"/>
              </w:rPr>
              <w:t xml:space="preserve"> – 04/</w:t>
            </w:r>
            <w:r w:rsidR="00EA2FEB" w:rsidRPr="00382C9B">
              <w:rPr>
                <w:rFonts w:ascii="Times New Roman" w:hAnsi="Times New Roman" w:cs="Times New Roman"/>
                <w:sz w:val="24"/>
                <w:szCs w:val="24"/>
              </w:rPr>
              <w:t>19</w:t>
            </w:r>
          </w:p>
        </w:tc>
        <w:tc>
          <w:tcPr>
            <w:tcW w:w="6480" w:type="dxa"/>
            <w:vAlign w:val="center"/>
          </w:tcPr>
          <w:p w14:paraId="1B9F4965" w14:textId="095CE58B" w:rsidR="16F4B9E4" w:rsidRPr="00382C9B" w:rsidRDefault="16F4B9E4" w:rsidP="16F4B9E4">
            <w:pPr>
              <w:pStyle w:val="ListParagraph"/>
              <w:numPr>
                <w:ilvl w:val="0"/>
                <w:numId w:val="1"/>
              </w:numPr>
              <w:rPr>
                <w:rFonts w:ascii="Times New Roman" w:hAnsi="Times New Roman" w:cs="Times New Roman"/>
                <w:sz w:val="24"/>
                <w:szCs w:val="24"/>
              </w:rPr>
            </w:pPr>
            <w:r w:rsidRPr="00382C9B">
              <w:rPr>
                <w:rFonts w:ascii="Times New Roman" w:hAnsi="Times New Roman" w:cs="Times New Roman"/>
                <w:b/>
                <w:bCs/>
                <w:sz w:val="24"/>
                <w:szCs w:val="24"/>
              </w:rPr>
              <w:t>04/20:</w:t>
            </w:r>
            <w:r w:rsidRPr="00382C9B">
              <w:rPr>
                <w:rFonts w:ascii="Times New Roman" w:hAnsi="Times New Roman" w:cs="Times New Roman"/>
                <w:sz w:val="24"/>
                <w:szCs w:val="24"/>
              </w:rPr>
              <w:t xml:space="preserve"> PowerPoint presentation on the research subject in the class.</w:t>
            </w:r>
          </w:p>
          <w:p w14:paraId="7E1C1E15" w14:textId="75D3958A" w:rsidR="16F4B9E4" w:rsidRPr="00382C9B" w:rsidRDefault="16F4B9E4" w:rsidP="16F4B9E4">
            <w:pPr>
              <w:pStyle w:val="ListParagraph"/>
              <w:numPr>
                <w:ilvl w:val="0"/>
                <w:numId w:val="1"/>
              </w:numPr>
              <w:rPr>
                <w:rFonts w:ascii="Times New Roman" w:hAnsi="Times New Roman" w:cs="Times New Roman"/>
                <w:sz w:val="24"/>
                <w:szCs w:val="24"/>
              </w:rPr>
            </w:pPr>
            <w:r w:rsidRPr="00382C9B">
              <w:rPr>
                <w:rFonts w:ascii="Times New Roman" w:hAnsi="Times New Roman" w:cs="Times New Roman"/>
                <w:sz w:val="24"/>
                <w:szCs w:val="24"/>
              </w:rPr>
              <w:t>During this week, students can keep editing to create an effective paper, and will finalize the drafts into the final paper.</w:t>
            </w:r>
          </w:p>
        </w:tc>
      </w:tr>
      <w:tr w:rsidR="00382C9B" w:rsidRPr="00382C9B" w14:paraId="33D02992" w14:textId="77777777" w:rsidTr="16F4B9E4">
        <w:trPr>
          <w:trHeight w:val="300"/>
        </w:trPr>
        <w:tc>
          <w:tcPr>
            <w:tcW w:w="1005" w:type="dxa"/>
            <w:vAlign w:val="center"/>
          </w:tcPr>
          <w:p w14:paraId="7FAEE13D" w14:textId="309BFE5A"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Week 16</w:t>
            </w:r>
          </w:p>
        </w:tc>
        <w:tc>
          <w:tcPr>
            <w:tcW w:w="1650" w:type="dxa"/>
            <w:vAlign w:val="center"/>
          </w:tcPr>
          <w:p w14:paraId="3A275362" w14:textId="17E62E25"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04/2</w:t>
            </w:r>
            <w:r w:rsidR="00EA2FEB" w:rsidRPr="00382C9B">
              <w:rPr>
                <w:rFonts w:ascii="Times New Roman" w:hAnsi="Times New Roman" w:cs="Times New Roman"/>
                <w:sz w:val="24"/>
                <w:szCs w:val="24"/>
              </w:rPr>
              <w:t>2</w:t>
            </w:r>
            <w:r w:rsidRPr="00382C9B">
              <w:rPr>
                <w:rFonts w:ascii="Times New Roman" w:hAnsi="Times New Roman" w:cs="Times New Roman"/>
                <w:sz w:val="24"/>
                <w:szCs w:val="24"/>
              </w:rPr>
              <w:t xml:space="preserve"> – 04/ 2</w:t>
            </w:r>
            <w:r w:rsidR="00EA2FEB" w:rsidRPr="00382C9B">
              <w:rPr>
                <w:rFonts w:ascii="Times New Roman" w:hAnsi="Times New Roman" w:cs="Times New Roman"/>
                <w:sz w:val="24"/>
                <w:szCs w:val="24"/>
              </w:rPr>
              <w:t>6</w:t>
            </w:r>
          </w:p>
        </w:tc>
        <w:tc>
          <w:tcPr>
            <w:tcW w:w="6480" w:type="dxa"/>
            <w:vAlign w:val="center"/>
          </w:tcPr>
          <w:p w14:paraId="2E3B07FA" w14:textId="48A6CCEA" w:rsidR="16F4B9E4" w:rsidRPr="00382C9B" w:rsidRDefault="16F4B9E4">
            <w:pPr>
              <w:rPr>
                <w:rFonts w:ascii="Times New Roman" w:hAnsi="Times New Roman" w:cs="Times New Roman"/>
                <w:sz w:val="24"/>
                <w:szCs w:val="24"/>
              </w:rPr>
            </w:pPr>
            <w:r w:rsidRPr="00382C9B">
              <w:rPr>
                <w:rFonts w:ascii="Times New Roman" w:hAnsi="Times New Roman" w:cs="Times New Roman"/>
                <w:b/>
                <w:bCs/>
                <w:sz w:val="24"/>
                <w:szCs w:val="24"/>
              </w:rPr>
              <w:t>Finalize the Final Project Paper. Due date is 04/26, 11:59PM.</w:t>
            </w:r>
          </w:p>
        </w:tc>
      </w:tr>
    </w:tbl>
    <w:p w14:paraId="592423E7" w14:textId="523670A8" w:rsidR="00AF48AA" w:rsidRPr="00382C9B" w:rsidRDefault="00000000">
      <w:pPr>
        <w:rPr>
          <w:rFonts w:ascii="Times New Roman" w:hAnsi="Times New Roman" w:cs="Times New Roman"/>
          <w:sz w:val="24"/>
          <w:szCs w:val="24"/>
        </w:rPr>
      </w:pPr>
      <w:r w:rsidRPr="00382C9B">
        <w:rPr>
          <w:rFonts w:ascii="Times New Roman" w:hAnsi="Times New Roman" w:cs="Times New Roman"/>
          <w:sz w:val="24"/>
          <w:szCs w:val="24"/>
        </w:rPr>
        <w:br/>
      </w:r>
      <w:r w:rsidRPr="00382C9B">
        <w:rPr>
          <w:rFonts w:ascii="Times New Roman" w:hAnsi="Times New Roman" w:cs="Times New Roman"/>
          <w:sz w:val="24"/>
          <w:szCs w:val="24"/>
        </w:rPr>
        <w:br/>
      </w:r>
    </w:p>
    <w:p w14:paraId="008E60B7" w14:textId="03A2072F" w:rsidR="00AF48AA" w:rsidRPr="00382C9B" w:rsidRDefault="16F4B9E4" w:rsidP="16F4B9E4">
      <w:pPr>
        <w:jc w:val="center"/>
        <w:rPr>
          <w:rFonts w:ascii="Times New Roman" w:hAnsi="Times New Roman" w:cs="Times New Roman"/>
          <w:sz w:val="24"/>
          <w:szCs w:val="24"/>
        </w:rPr>
      </w:pPr>
      <w:r w:rsidRPr="00382C9B">
        <w:rPr>
          <w:rFonts w:ascii="Times New Roman" w:eastAsia="Calibri" w:hAnsi="Times New Roman" w:cs="Times New Roman"/>
          <w:b/>
          <w:bCs/>
          <w:sz w:val="24"/>
          <w:szCs w:val="24"/>
        </w:rPr>
        <w:t>Grading</w:t>
      </w:r>
      <w:r w:rsidRPr="00382C9B">
        <w:rPr>
          <w:rFonts w:ascii="Times New Roman" w:eastAsia="Calibri" w:hAnsi="Times New Roman" w:cs="Times New Roman"/>
          <w:sz w:val="24"/>
          <w:szCs w:val="24"/>
        </w:rPr>
        <w:t xml:space="preserve"> </w:t>
      </w:r>
    </w:p>
    <w:tbl>
      <w:tblPr>
        <w:tblStyle w:val="TableGrid"/>
        <w:tblW w:w="0" w:type="auto"/>
        <w:tblLayout w:type="fixed"/>
        <w:tblLook w:val="06A0" w:firstRow="1" w:lastRow="0" w:firstColumn="1" w:lastColumn="0" w:noHBand="1" w:noVBand="1"/>
      </w:tblPr>
      <w:tblGrid>
        <w:gridCol w:w="6466"/>
        <w:gridCol w:w="1357"/>
        <w:gridCol w:w="1537"/>
      </w:tblGrid>
      <w:tr w:rsidR="00382C9B" w:rsidRPr="00382C9B" w14:paraId="63546FA2" w14:textId="77777777" w:rsidTr="16F4B9E4">
        <w:trPr>
          <w:trHeight w:val="420"/>
        </w:trPr>
        <w:tc>
          <w:tcPr>
            <w:tcW w:w="6466" w:type="dxa"/>
            <w:vAlign w:val="center"/>
          </w:tcPr>
          <w:p w14:paraId="4C5D1A6B" w14:textId="209C69AC"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Course Requirements</w:t>
            </w:r>
          </w:p>
        </w:tc>
        <w:tc>
          <w:tcPr>
            <w:tcW w:w="1357" w:type="dxa"/>
            <w:vAlign w:val="center"/>
          </w:tcPr>
          <w:p w14:paraId="3A3EFC10" w14:textId="111C9E6D"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Number of Items</w:t>
            </w:r>
          </w:p>
        </w:tc>
        <w:tc>
          <w:tcPr>
            <w:tcW w:w="1537" w:type="dxa"/>
            <w:vAlign w:val="center"/>
          </w:tcPr>
          <w:p w14:paraId="49A8E8E1" w14:textId="666853DB"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Weight</w:t>
            </w:r>
          </w:p>
        </w:tc>
      </w:tr>
      <w:tr w:rsidR="00382C9B" w:rsidRPr="00382C9B" w14:paraId="1590B5EB" w14:textId="77777777" w:rsidTr="16F4B9E4">
        <w:trPr>
          <w:trHeight w:val="810"/>
        </w:trPr>
        <w:tc>
          <w:tcPr>
            <w:tcW w:w="6466" w:type="dxa"/>
            <w:tcMar>
              <w:top w:w="30" w:type="dxa"/>
              <w:left w:w="30" w:type="dxa"/>
              <w:bottom w:w="30" w:type="dxa"/>
              <w:right w:w="30" w:type="dxa"/>
            </w:tcMar>
            <w:vAlign w:val="center"/>
          </w:tcPr>
          <w:p w14:paraId="570B1A35" w14:textId="267ACA3F"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lastRenderedPageBreak/>
              <w:t>Attendance and Class participation</w:t>
            </w:r>
          </w:p>
        </w:tc>
        <w:tc>
          <w:tcPr>
            <w:tcW w:w="1357" w:type="dxa"/>
            <w:tcMar>
              <w:top w:w="30" w:type="dxa"/>
              <w:left w:w="30" w:type="dxa"/>
              <w:bottom w:w="30" w:type="dxa"/>
              <w:right w:w="30" w:type="dxa"/>
            </w:tcMar>
            <w:vAlign w:val="center"/>
          </w:tcPr>
          <w:p w14:paraId="69742BC4" w14:textId="3444AC57" w:rsidR="16F4B9E4" w:rsidRPr="00382C9B" w:rsidRDefault="16F4B9E4">
            <w:pPr>
              <w:rPr>
                <w:rFonts w:ascii="Times New Roman" w:hAnsi="Times New Roman" w:cs="Times New Roman"/>
                <w:sz w:val="24"/>
                <w:szCs w:val="24"/>
              </w:rPr>
            </w:pPr>
          </w:p>
        </w:tc>
        <w:tc>
          <w:tcPr>
            <w:tcW w:w="1537" w:type="dxa"/>
            <w:tcMar>
              <w:top w:w="30" w:type="dxa"/>
              <w:left w:w="30" w:type="dxa"/>
              <w:bottom w:w="30" w:type="dxa"/>
              <w:right w:w="30" w:type="dxa"/>
            </w:tcMar>
            <w:vAlign w:val="center"/>
          </w:tcPr>
          <w:p w14:paraId="39FC4B60" w14:textId="396718D2"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sz w:val="24"/>
                <w:szCs w:val="24"/>
              </w:rPr>
              <w:t>10%</w:t>
            </w:r>
          </w:p>
        </w:tc>
      </w:tr>
      <w:tr w:rsidR="00382C9B" w:rsidRPr="00382C9B" w14:paraId="4967FD7F" w14:textId="77777777" w:rsidTr="16F4B9E4">
        <w:trPr>
          <w:trHeight w:val="450"/>
        </w:trPr>
        <w:tc>
          <w:tcPr>
            <w:tcW w:w="6466" w:type="dxa"/>
            <w:tcMar>
              <w:top w:w="30" w:type="dxa"/>
              <w:left w:w="30" w:type="dxa"/>
              <w:bottom w:w="30" w:type="dxa"/>
              <w:right w:w="30" w:type="dxa"/>
            </w:tcMar>
            <w:vAlign w:val="center"/>
          </w:tcPr>
          <w:p w14:paraId="624E7349" w14:textId="4C0A4D13"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Current Event Journals</w:t>
            </w:r>
          </w:p>
        </w:tc>
        <w:tc>
          <w:tcPr>
            <w:tcW w:w="1357" w:type="dxa"/>
            <w:tcMar>
              <w:top w:w="30" w:type="dxa"/>
              <w:left w:w="30" w:type="dxa"/>
              <w:bottom w:w="30" w:type="dxa"/>
              <w:right w:w="30" w:type="dxa"/>
            </w:tcMar>
            <w:vAlign w:val="center"/>
          </w:tcPr>
          <w:p w14:paraId="25138832" w14:textId="0413818F"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sz w:val="24"/>
                <w:szCs w:val="24"/>
              </w:rPr>
              <w:t>5</w:t>
            </w:r>
          </w:p>
        </w:tc>
        <w:tc>
          <w:tcPr>
            <w:tcW w:w="1537" w:type="dxa"/>
            <w:tcMar>
              <w:top w:w="30" w:type="dxa"/>
              <w:left w:w="30" w:type="dxa"/>
              <w:bottom w:w="30" w:type="dxa"/>
              <w:right w:w="30" w:type="dxa"/>
            </w:tcMar>
            <w:vAlign w:val="center"/>
          </w:tcPr>
          <w:p w14:paraId="1E147AC3" w14:textId="1160B13C"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sz w:val="24"/>
                <w:szCs w:val="24"/>
              </w:rPr>
              <w:t>15%</w:t>
            </w:r>
          </w:p>
        </w:tc>
      </w:tr>
      <w:tr w:rsidR="00382C9B" w:rsidRPr="00382C9B" w14:paraId="53CFD71E" w14:textId="77777777" w:rsidTr="16F4B9E4">
        <w:trPr>
          <w:trHeight w:val="450"/>
        </w:trPr>
        <w:tc>
          <w:tcPr>
            <w:tcW w:w="6466" w:type="dxa"/>
            <w:tcMar>
              <w:top w:w="30" w:type="dxa"/>
              <w:left w:w="30" w:type="dxa"/>
              <w:bottom w:w="30" w:type="dxa"/>
              <w:right w:w="30" w:type="dxa"/>
            </w:tcMar>
            <w:vAlign w:val="center"/>
          </w:tcPr>
          <w:p w14:paraId="29BA7F30" w14:textId="172262C0"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Film Reflection Papers</w:t>
            </w:r>
          </w:p>
        </w:tc>
        <w:tc>
          <w:tcPr>
            <w:tcW w:w="1357" w:type="dxa"/>
            <w:tcMar>
              <w:top w:w="30" w:type="dxa"/>
              <w:left w:w="30" w:type="dxa"/>
              <w:bottom w:w="30" w:type="dxa"/>
              <w:right w:w="30" w:type="dxa"/>
            </w:tcMar>
            <w:vAlign w:val="center"/>
          </w:tcPr>
          <w:p w14:paraId="394EDED6" w14:textId="79C40A95"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sz w:val="24"/>
                <w:szCs w:val="24"/>
              </w:rPr>
              <w:t>5</w:t>
            </w:r>
          </w:p>
        </w:tc>
        <w:tc>
          <w:tcPr>
            <w:tcW w:w="1537" w:type="dxa"/>
            <w:tcMar>
              <w:top w:w="30" w:type="dxa"/>
              <w:left w:w="30" w:type="dxa"/>
              <w:bottom w:w="30" w:type="dxa"/>
              <w:right w:w="30" w:type="dxa"/>
            </w:tcMar>
            <w:vAlign w:val="center"/>
          </w:tcPr>
          <w:p w14:paraId="0949EFCD" w14:textId="4D1039A3"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sz w:val="24"/>
                <w:szCs w:val="24"/>
              </w:rPr>
              <w:t>15%</w:t>
            </w:r>
          </w:p>
        </w:tc>
      </w:tr>
      <w:tr w:rsidR="00382C9B" w:rsidRPr="00382C9B" w14:paraId="18371806" w14:textId="77777777" w:rsidTr="16F4B9E4">
        <w:trPr>
          <w:trHeight w:val="450"/>
        </w:trPr>
        <w:tc>
          <w:tcPr>
            <w:tcW w:w="6466" w:type="dxa"/>
            <w:tcMar>
              <w:top w:w="30" w:type="dxa"/>
              <w:left w:w="30" w:type="dxa"/>
              <w:bottom w:w="30" w:type="dxa"/>
              <w:right w:w="30" w:type="dxa"/>
            </w:tcMar>
            <w:vAlign w:val="center"/>
          </w:tcPr>
          <w:p w14:paraId="4216458C" w14:textId="2FDF1842"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Discussions</w:t>
            </w:r>
          </w:p>
        </w:tc>
        <w:tc>
          <w:tcPr>
            <w:tcW w:w="1357" w:type="dxa"/>
            <w:tcMar>
              <w:top w:w="30" w:type="dxa"/>
              <w:left w:w="30" w:type="dxa"/>
              <w:bottom w:w="30" w:type="dxa"/>
              <w:right w:w="30" w:type="dxa"/>
            </w:tcMar>
            <w:vAlign w:val="center"/>
          </w:tcPr>
          <w:p w14:paraId="48382170" w14:textId="4092A76B"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sz w:val="24"/>
                <w:szCs w:val="24"/>
              </w:rPr>
              <w:t>7</w:t>
            </w:r>
          </w:p>
        </w:tc>
        <w:tc>
          <w:tcPr>
            <w:tcW w:w="1537" w:type="dxa"/>
            <w:tcMar>
              <w:top w:w="30" w:type="dxa"/>
              <w:left w:w="30" w:type="dxa"/>
              <w:bottom w:w="30" w:type="dxa"/>
              <w:right w:w="30" w:type="dxa"/>
            </w:tcMar>
            <w:vAlign w:val="center"/>
          </w:tcPr>
          <w:p w14:paraId="5E7912BB" w14:textId="6A663ABE"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sz w:val="24"/>
                <w:szCs w:val="24"/>
              </w:rPr>
              <w:t>15%</w:t>
            </w:r>
          </w:p>
        </w:tc>
      </w:tr>
      <w:tr w:rsidR="00382C9B" w:rsidRPr="00382C9B" w14:paraId="7EB91F6A" w14:textId="77777777" w:rsidTr="16F4B9E4">
        <w:trPr>
          <w:trHeight w:val="450"/>
        </w:trPr>
        <w:tc>
          <w:tcPr>
            <w:tcW w:w="6466" w:type="dxa"/>
            <w:tcMar>
              <w:top w:w="30" w:type="dxa"/>
              <w:left w:w="30" w:type="dxa"/>
              <w:bottom w:w="30" w:type="dxa"/>
              <w:right w:w="30" w:type="dxa"/>
            </w:tcMar>
            <w:vAlign w:val="center"/>
          </w:tcPr>
          <w:p w14:paraId="5F7A6425" w14:textId="1AF9A68A"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Mid-term Paper</w:t>
            </w:r>
          </w:p>
        </w:tc>
        <w:tc>
          <w:tcPr>
            <w:tcW w:w="1357" w:type="dxa"/>
            <w:tcMar>
              <w:top w:w="30" w:type="dxa"/>
              <w:left w:w="30" w:type="dxa"/>
              <w:bottom w:w="30" w:type="dxa"/>
              <w:right w:w="30" w:type="dxa"/>
            </w:tcMar>
            <w:vAlign w:val="center"/>
          </w:tcPr>
          <w:p w14:paraId="0ACCA4B0" w14:textId="22E25191"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sz w:val="24"/>
                <w:szCs w:val="24"/>
              </w:rPr>
              <w:t>1</w:t>
            </w:r>
          </w:p>
        </w:tc>
        <w:tc>
          <w:tcPr>
            <w:tcW w:w="1537" w:type="dxa"/>
            <w:tcMar>
              <w:top w:w="30" w:type="dxa"/>
              <w:left w:w="30" w:type="dxa"/>
              <w:bottom w:w="30" w:type="dxa"/>
              <w:right w:w="30" w:type="dxa"/>
            </w:tcMar>
            <w:vAlign w:val="center"/>
          </w:tcPr>
          <w:p w14:paraId="48B3797C" w14:textId="76AF3687"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sz w:val="24"/>
                <w:szCs w:val="24"/>
              </w:rPr>
              <w:t>20%</w:t>
            </w:r>
          </w:p>
        </w:tc>
      </w:tr>
      <w:tr w:rsidR="00382C9B" w:rsidRPr="00382C9B" w14:paraId="3D3550B7" w14:textId="77777777" w:rsidTr="16F4B9E4">
        <w:trPr>
          <w:trHeight w:val="450"/>
        </w:trPr>
        <w:tc>
          <w:tcPr>
            <w:tcW w:w="6466" w:type="dxa"/>
            <w:tcMar>
              <w:top w:w="30" w:type="dxa"/>
              <w:left w:w="30" w:type="dxa"/>
              <w:bottom w:w="30" w:type="dxa"/>
              <w:right w:w="30" w:type="dxa"/>
            </w:tcMar>
            <w:vAlign w:val="center"/>
          </w:tcPr>
          <w:p w14:paraId="7F330165" w14:textId="18FC2E26"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Final Project</w:t>
            </w:r>
          </w:p>
        </w:tc>
        <w:tc>
          <w:tcPr>
            <w:tcW w:w="1357" w:type="dxa"/>
            <w:tcMar>
              <w:top w:w="30" w:type="dxa"/>
              <w:left w:w="30" w:type="dxa"/>
              <w:bottom w:w="30" w:type="dxa"/>
              <w:right w:w="30" w:type="dxa"/>
            </w:tcMar>
            <w:vAlign w:val="center"/>
          </w:tcPr>
          <w:p w14:paraId="3E3A13DD" w14:textId="06697DF2"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sz w:val="24"/>
                <w:szCs w:val="24"/>
              </w:rPr>
              <w:t>1</w:t>
            </w:r>
          </w:p>
        </w:tc>
        <w:tc>
          <w:tcPr>
            <w:tcW w:w="1537" w:type="dxa"/>
            <w:tcMar>
              <w:top w:w="30" w:type="dxa"/>
              <w:left w:w="30" w:type="dxa"/>
              <w:bottom w:w="30" w:type="dxa"/>
              <w:right w:w="30" w:type="dxa"/>
            </w:tcMar>
            <w:vAlign w:val="center"/>
          </w:tcPr>
          <w:p w14:paraId="13452095" w14:textId="48F92868"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sz w:val="24"/>
                <w:szCs w:val="24"/>
              </w:rPr>
              <w:t>25%</w:t>
            </w:r>
          </w:p>
        </w:tc>
      </w:tr>
      <w:tr w:rsidR="00382C9B" w:rsidRPr="00382C9B" w14:paraId="56B6902A" w14:textId="77777777" w:rsidTr="16F4B9E4">
        <w:trPr>
          <w:trHeight w:val="450"/>
        </w:trPr>
        <w:tc>
          <w:tcPr>
            <w:tcW w:w="6466" w:type="dxa"/>
            <w:tcMar>
              <w:top w:w="30" w:type="dxa"/>
              <w:left w:w="30" w:type="dxa"/>
              <w:bottom w:w="30" w:type="dxa"/>
              <w:right w:w="30" w:type="dxa"/>
            </w:tcMar>
            <w:vAlign w:val="center"/>
          </w:tcPr>
          <w:p w14:paraId="1EAE9340" w14:textId="4BF25302" w:rsidR="16F4B9E4" w:rsidRPr="00382C9B" w:rsidRDefault="16F4B9E4">
            <w:pPr>
              <w:rPr>
                <w:rFonts w:ascii="Times New Roman" w:hAnsi="Times New Roman" w:cs="Times New Roman"/>
                <w:sz w:val="24"/>
                <w:szCs w:val="24"/>
              </w:rPr>
            </w:pPr>
            <w:r w:rsidRPr="00382C9B">
              <w:rPr>
                <w:rFonts w:ascii="Times New Roman" w:hAnsi="Times New Roman" w:cs="Times New Roman"/>
                <w:b/>
                <w:bCs/>
                <w:sz w:val="24"/>
                <w:szCs w:val="24"/>
              </w:rPr>
              <w:t>Total</w:t>
            </w:r>
          </w:p>
        </w:tc>
        <w:tc>
          <w:tcPr>
            <w:tcW w:w="1357" w:type="dxa"/>
            <w:tcMar>
              <w:top w:w="30" w:type="dxa"/>
              <w:left w:w="30" w:type="dxa"/>
              <w:bottom w:w="30" w:type="dxa"/>
              <w:right w:w="30" w:type="dxa"/>
            </w:tcMar>
            <w:vAlign w:val="center"/>
          </w:tcPr>
          <w:p w14:paraId="291ED7AC" w14:textId="71278094"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19</w:t>
            </w:r>
          </w:p>
        </w:tc>
        <w:tc>
          <w:tcPr>
            <w:tcW w:w="1537" w:type="dxa"/>
            <w:tcMar>
              <w:top w:w="30" w:type="dxa"/>
              <w:left w:w="30" w:type="dxa"/>
              <w:bottom w:w="30" w:type="dxa"/>
              <w:right w:w="30" w:type="dxa"/>
            </w:tcMar>
            <w:vAlign w:val="center"/>
          </w:tcPr>
          <w:p w14:paraId="32D18D81" w14:textId="2317F24A"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100%</w:t>
            </w:r>
          </w:p>
        </w:tc>
      </w:tr>
    </w:tbl>
    <w:p w14:paraId="7A8ED652" w14:textId="4FFBED56" w:rsidR="00AF48AA" w:rsidRPr="00382C9B" w:rsidRDefault="00000000">
      <w:pPr>
        <w:rPr>
          <w:rFonts w:ascii="Times New Roman" w:hAnsi="Times New Roman" w:cs="Times New Roman"/>
          <w:sz w:val="24"/>
          <w:szCs w:val="24"/>
        </w:rPr>
      </w:pPr>
      <w:r w:rsidRPr="00382C9B">
        <w:rPr>
          <w:rFonts w:ascii="Times New Roman" w:hAnsi="Times New Roman" w:cs="Times New Roman"/>
          <w:sz w:val="24"/>
          <w:szCs w:val="24"/>
        </w:rPr>
        <w:br/>
      </w:r>
    </w:p>
    <w:tbl>
      <w:tblPr>
        <w:tblStyle w:val="TableGrid"/>
        <w:tblW w:w="0" w:type="auto"/>
        <w:tblLayout w:type="fixed"/>
        <w:tblLook w:val="06A0" w:firstRow="1" w:lastRow="0" w:firstColumn="1" w:lastColumn="0" w:noHBand="1" w:noVBand="1"/>
      </w:tblPr>
      <w:tblGrid>
        <w:gridCol w:w="1588"/>
        <w:gridCol w:w="1588"/>
        <w:gridCol w:w="1588"/>
        <w:gridCol w:w="1588"/>
        <w:gridCol w:w="1503"/>
        <w:gridCol w:w="1503"/>
      </w:tblGrid>
      <w:tr w:rsidR="00382C9B" w:rsidRPr="00382C9B" w14:paraId="4D880514" w14:textId="77777777" w:rsidTr="16F4B9E4">
        <w:trPr>
          <w:trHeight w:val="300"/>
        </w:trPr>
        <w:tc>
          <w:tcPr>
            <w:tcW w:w="1588" w:type="dxa"/>
            <w:vAlign w:val="center"/>
          </w:tcPr>
          <w:p w14:paraId="47FE5221" w14:textId="25C3F09C"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Letter</w:t>
            </w:r>
          </w:p>
        </w:tc>
        <w:tc>
          <w:tcPr>
            <w:tcW w:w="1588" w:type="dxa"/>
            <w:vAlign w:val="center"/>
          </w:tcPr>
          <w:p w14:paraId="518239C2" w14:textId="04ED27D8"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Range (%)</w:t>
            </w:r>
          </w:p>
        </w:tc>
        <w:tc>
          <w:tcPr>
            <w:tcW w:w="1588" w:type="dxa"/>
            <w:vAlign w:val="center"/>
          </w:tcPr>
          <w:p w14:paraId="1B0B3B3C" w14:textId="68380203"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Letter</w:t>
            </w:r>
          </w:p>
        </w:tc>
        <w:tc>
          <w:tcPr>
            <w:tcW w:w="1588" w:type="dxa"/>
            <w:vAlign w:val="center"/>
          </w:tcPr>
          <w:p w14:paraId="344A6FA4" w14:textId="709171E2"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Range (%)</w:t>
            </w:r>
          </w:p>
        </w:tc>
        <w:tc>
          <w:tcPr>
            <w:tcW w:w="1503" w:type="dxa"/>
            <w:vAlign w:val="center"/>
          </w:tcPr>
          <w:p w14:paraId="4B073CD7" w14:textId="07DB06BA"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Letter</w:t>
            </w:r>
          </w:p>
        </w:tc>
        <w:tc>
          <w:tcPr>
            <w:tcW w:w="1503" w:type="dxa"/>
            <w:vAlign w:val="center"/>
          </w:tcPr>
          <w:p w14:paraId="78F78D3C" w14:textId="0BEDF767" w:rsidR="16F4B9E4" w:rsidRPr="00382C9B" w:rsidRDefault="16F4B9E4" w:rsidP="16F4B9E4">
            <w:pPr>
              <w:jc w:val="center"/>
              <w:rPr>
                <w:rFonts w:ascii="Times New Roman" w:hAnsi="Times New Roman" w:cs="Times New Roman"/>
                <w:sz w:val="24"/>
                <w:szCs w:val="24"/>
              </w:rPr>
            </w:pPr>
            <w:r w:rsidRPr="00382C9B">
              <w:rPr>
                <w:rFonts w:ascii="Times New Roman" w:hAnsi="Times New Roman" w:cs="Times New Roman"/>
                <w:b/>
                <w:bCs/>
                <w:sz w:val="24"/>
                <w:szCs w:val="24"/>
              </w:rPr>
              <w:t>Range (%)</w:t>
            </w:r>
          </w:p>
        </w:tc>
      </w:tr>
      <w:tr w:rsidR="00382C9B" w:rsidRPr="00382C9B" w14:paraId="1E85073A" w14:textId="77777777" w:rsidTr="16F4B9E4">
        <w:trPr>
          <w:trHeight w:val="300"/>
        </w:trPr>
        <w:tc>
          <w:tcPr>
            <w:tcW w:w="1588" w:type="dxa"/>
            <w:tcMar>
              <w:top w:w="30" w:type="dxa"/>
              <w:left w:w="30" w:type="dxa"/>
              <w:bottom w:w="30" w:type="dxa"/>
              <w:right w:w="30" w:type="dxa"/>
            </w:tcMar>
            <w:vAlign w:val="center"/>
          </w:tcPr>
          <w:p w14:paraId="74158104" w14:textId="1F6393CB"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A</w:t>
            </w:r>
          </w:p>
        </w:tc>
        <w:tc>
          <w:tcPr>
            <w:tcW w:w="1588" w:type="dxa"/>
            <w:tcMar>
              <w:top w:w="30" w:type="dxa"/>
              <w:left w:w="30" w:type="dxa"/>
              <w:bottom w:w="30" w:type="dxa"/>
              <w:right w:w="30" w:type="dxa"/>
            </w:tcMar>
            <w:vAlign w:val="center"/>
          </w:tcPr>
          <w:p w14:paraId="54C1AC34" w14:textId="5262811A"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95 or above</w:t>
            </w:r>
          </w:p>
        </w:tc>
        <w:tc>
          <w:tcPr>
            <w:tcW w:w="1588" w:type="dxa"/>
            <w:tcMar>
              <w:top w:w="30" w:type="dxa"/>
              <w:left w:w="30" w:type="dxa"/>
              <w:bottom w:w="30" w:type="dxa"/>
              <w:right w:w="30" w:type="dxa"/>
            </w:tcMar>
            <w:vAlign w:val="center"/>
          </w:tcPr>
          <w:p w14:paraId="6BCF75AC" w14:textId="3C61EAEA"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B</w:t>
            </w:r>
          </w:p>
        </w:tc>
        <w:tc>
          <w:tcPr>
            <w:tcW w:w="1588" w:type="dxa"/>
            <w:tcMar>
              <w:top w:w="30" w:type="dxa"/>
              <w:left w:w="30" w:type="dxa"/>
              <w:bottom w:w="30" w:type="dxa"/>
              <w:right w:w="30" w:type="dxa"/>
            </w:tcMar>
            <w:vAlign w:val="center"/>
          </w:tcPr>
          <w:p w14:paraId="327D0BB5" w14:textId="4DEC5F5D"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83 - 86</w:t>
            </w:r>
          </w:p>
        </w:tc>
        <w:tc>
          <w:tcPr>
            <w:tcW w:w="1503" w:type="dxa"/>
            <w:tcMar>
              <w:top w:w="30" w:type="dxa"/>
              <w:left w:w="30" w:type="dxa"/>
              <w:bottom w:w="30" w:type="dxa"/>
              <w:right w:w="30" w:type="dxa"/>
            </w:tcMar>
            <w:vAlign w:val="center"/>
          </w:tcPr>
          <w:p w14:paraId="3A8AC74C" w14:textId="168E289E"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C</w:t>
            </w:r>
          </w:p>
        </w:tc>
        <w:tc>
          <w:tcPr>
            <w:tcW w:w="1503" w:type="dxa"/>
            <w:tcMar>
              <w:top w:w="30" w:type="dxa"/>
              <w:left w:w="30" w:type="dxa"/>
              <w:bottom w:w="30" w:type="dxa"/>
              <w:right w:w="30" w:type="dxa"/>
            </w:tcMar>
            <w:vAlign w:val="center"/>
          </w:tcPr>
          <w:p w14:paraId="13B61DEE" w14:textId="49E7C4C4"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70 - 76</w:t>
            </w:r>
          </w:p>
        </w:tc>
      </w:tr>
      <w:tr w:rsidR="00382C9B" w:rsidRPr="00382C9B" w14:paraId="1028F887" w14:textId="77777777" w:rsidTr="16F4B9E4">
        <w:trPr>
          <w:trHeight w:val="300"/>
        </w:trPr>
        <w:tc>
          <w:tcPr>
            <w:tcW w:w="1588" w:type="dxa"/>
            <w:tcMar>
              <w:top w:w="30" w:type="dxa"/>
              <w:left w:w="30" w:type="dxa"/>
              <w:bottom w:w="30" w:type="dxa"/>
              <w:right w:w="30" w:type="dxa"/>
            </w:tcMar>
            <w:vAlign w:val="center"/>
          </w:tcPr>
          <w:p w14:paraId="2799B139" w14:textId="4A5B6A30"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A-</w:t>
            </w:r>
          </w:p>
        </w:tc>
        <w:tc>
          <w:tcPr>
            <w:tcW w:w="1588" w:type="dxa"/>
            <w:tcMar>
              <w:top w:w="30" w:type="dxa"/>
              <w:left w:w="30" w:type="dxa"/>
              <w:bottom w:w="30" w:type="dxa"/>
              <w:right w:w="30" w:type="dxa"/>
            </w:tcMar>
            <w:vAlign w:val="center"/>
          </w:tcPr>
          <w:p w14:paraId="05084916" w14:textId="633E024C"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90 - 94</w:t>
            </w:r>
          </w:p>
        </w:tc>
        <w:tc>
          <w:tcPr>
            <w:tcW w:w="1588" w:type="dxa"/>
            <w:tcMar>
              <w:top w:w="30" w:type="dxa"/>
              <w:left w:w="30" w:type="dxa"/>
              <w:bottom w:w="30" w:type="dxa"/>
              <w:right w:w="30" w:type="dxa"/>
            </w:tcMar>
            <w:vAlign w:val="center"/>
          </w:tcPr>
          <w:p w14:paraId="4A351692" w14:textId="77F163BA"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B-</w:t>
            </w:r>
          </w:p>
        </w:tc>
        <w:tc>
          <w:tcPr>
            <w:tcW w:w="1588" w:type="dxa"/>
            <w:tcMar>
              <w:top w:w="30" w:type="dxa"/>
              <w:left w:w="30" w:type="dxa"/>
              <w:bottom w:w="30" w:type="dxa"/>
              <w:right w:w="30" w:type="dxa"/>
            </w:tcMar>
            <w:vAlign w:val="center"/>
          </w:tcPr>
          <w:p w14:paraId="72E74096" w14:textId="46F4E523"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80 - 82</w:t>
            </w:r>
          </w:p>
        </w:tc>
        <w:tc>
          <w:tcPr>
            <w:tcW w:w="1503" w:type="dxa"/>
            <w:tcMar>
              <w:top w:w="30" w:type="dxa"/>
              <w:left w:w="30" w:type="dxa"/>
              <w:bottom w:w="30" w:type="dxa"/>
              <w:right w:w="30" w:type="dxa"/>
            </w:tcMar>
            <w:vAlign w:val="center"/>
          </w:tcPr>
          <w:p w14:paraId="5869FB53" w14:textId="3C46FABA"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D</w:t>
            </w:r>
          </w:p>
        </w:tc>
        <w:tc>
          <w:tcPr>
            <w:tcW w:w="1503" w:type="dxa"/>
            <w:tcMar>
              <w:top w:w="30" w:type="dxa"/>
              <w:left w:w="30" w:type="dxa"/>
              <w:bottom w:w="30" w:type="dxa"/>
              <w:right w:w="30" w:type="dxa"/>
            </w:tcMar>
            <w:vAlign w:val="center"/>
          </w:tcPr>
          <w:p w14:paraId="7F5DA7D7" w14:textId="314E8943"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60 - 69</w:t>
            </w:r>
          </w:p>
        </w:tc>
      </w:tr>
      <w:tr w:rsidR="16F4B9E4" w:rsidRPr="00382C9B" w14:paraId="666AA1D1" w14:textId="77777777" w:rsidTr="16F4B9E4">
        <w:trPr>
          <w:trHeight w:val="300"/>
        </w:trPr>
        <w:tc>
          <w:tcPr>
            <w:tcW w:w="1588" w:type="dxa"/>
            <w:tcMar>
              <w:top w:w="30" w:type="dxa"/>
              <w:left w:w="30" w:type="dxa"/>
              <w:bottom w:w="30" w:type="dxa"/>
              <w:right w:w="30" w:type="dxa"/>
            </w:tcMar>
            <w:vAlign w:val="center"/>
          </w:tcPr>
          <w:p w14:paraId="4CDC4534" w14:textId="321BDFE3"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B+</w:t>
            </w:r>
          </w:p>
        </w:tc>
        <w:tc>
          <w:tcPr>
            <w:tcW w:w="1588" w:type="dxa"/>
            <w:tcMar>
              <w:top w:w="30" w:type="dxa"/>
              <w:left w:w="30" w:type="dxa"/>
              <w:bottom w:w="30" w:type="dxa"/>
              <w:right w:w="30" w:type="dxa"/>
            </w:tcMar>
            <w:vAlign w:val="center"/>
          </w:tcPr>
          <w:p w14:paraId="059B3D0D" w14:textId="7E03C6B1"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87 - 89</w:t>
            </w:r>
          </w:p>
        </w:tc>
        <w:tc>
          <w:tcPr>
            <w:tcW w:w="1588" w:type="dxa"/>
            <w:tcMar>
              <w:top w:w="30" w:type="dxa"/>
              <w:left w:w="30" w:type="dxa"/>
              <w:bottom w:w="30" w:type="dxa"/>
              <w:right w:w="30" w:type="dxa"/>
            </w:tcMar>
            <w:vAlign w:val="center"/>
          </w:tcPr>
          <w:p w14:paraId="63F31103" w14:textId="5416BA44"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C+</w:t>
            </w:r>
          </w:p>
        </w:tc>
        <w:tc>
          <w:tcPr>
            <w:tcW w:w="1588" w:type="dxa"/>
            <w:tcMar>
              <w:top w:w="30" w:type="dxa"/>
              <w:left w:w="30" w:type="dxa"/>
              <w:bottom w:w="30" w:type="dxa"/>
              <w:right w:w="30" w:type="dxa"/>
            </w:tcMar>
            <w:vAlign w:val="center"/>
          </w:tcPr>
          <w:p w14:paraId="73C90730" w14:textId="613B0FE6"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77 - 79</w:t>
            </w:r>
          </w:p>
        </w:tc>
        <w:tc>
          <w:tcPr>
            <w:tcW w:w="1503" w:type="dxa"/>
            <w:tcMar>
              <w:top w:w="30" w:type="dxa"/>
              <w:left w:w="30" w:type="dxa"/>
              <w:bottom w:w="30" w:type="dxa"/>
              <w:right w:w="30" w:type="dxa"/>
            </w:tcMar>
            <w:vAlign w:val="center"/>
          </w:tcPr>
          <w:p w14:paraId="65E1640E" w14:textId="7757C692"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F</w:t>
            </w:r>
          </w:p>
        </w:tc>
        <w:tc>
          <w:tcPr>
            <w:tcW w:w="1503" w:type="dxa"/>
            <w:tcMar>
              <w:top w:w="30" w:type="dxa"/>
              <w:left w:w="30" w:type="dxa"/>
              <w:bottom w:w="30" w:type="dxa"/>
              <w:right w:w="30" w:type="dxa"/>
            </w:tcMar>
            <w:vAlign w:val="center"/>
          </w:tcPr>
          <w:p w14:paraId="49BFA338" w14:textId="13B820CB" w:rsidR="16F4B9E4" w:rsidRPr="00382C9B" w:rsidRDefault="16F4B9E4">
            <w:pPr>
              <w:rPr>
                <w:rFonts w:ascii="Times New Roman" w:hAnsi="Times New Roman" w:cs="Times New Roman"/>
                <w:sz w:val="24"/>
                <w:szCs w:val="24"/>
              </w:rPr>
            </w:pPr>
            <w:r w:rsidRPr="00382C9B">
              <w:rPr>
                <w:rFonts w:ascii="Times New Roman" w:hAnsi="Times New Roman" w:cs="Times New Roman"/>
                <w:sz w:val="24"/>
                <w:szCs w:val="24"/>
              </w:rPr>
              <w:t>59 or less</w:t>
            </w:r>
          </w:p>
        </w:tc>
      </w:tr>
    </w:tbl>
    <w:p w14:paraId="21F0651D" w14:textId="0A043167" w:rsidR="00C328EA" w:rsidRPr="00382C9B" w:rsidRDefault="00C328EA" w:rsidP="00C328EA">
      <w:pPr>
        <w:spacing w:line="240" w:lineRule="auto"/>
        <w:rPr>
          <w:rFonts w:ascii="Times New Roman" w:eastAsia="Calibri" w:hAnsi="Times New Roman" w:cs="Times New Roman"/>
          <w:b/>
          <w:bCs/>
          <w:sz w:val="24"/>
          <w:szCs w:val="24"/>
          <w:u w:val="single"/>
        </w:rPr>
      </w:pPr>
    </w:p>
    <w:p w14:paraId="22492587" w14:textId="3B926237" w:rsidR="00E13AF6" w:rsidRPr="008D72FA" w:rsidRDefault="00E13AF6" w:rsidP="00B0180B">
      <w:pPr>
        <w:spacing w:line="240" w:lineRule="auto"/>
        <w:jc w:val="center"/>
        <w:rPr>
          <w:rFonts w:ascii="Times New Roman" w:hAnsi="Times New Roman" w:cs="Times New Roman"/>
          <w:sz w:val="24"/>
          <w:szCs w:val="24"/>
          <w:highlight w:val="red"/>
        </w:rPr>
      </w:pPr>
      <w:r w:rsidRPr="008D72FA">
        <w:rPr>
          <w:rFonts w:ascii="Times New Roman" w:eastAsia="Calibri" w:hAnsi="Times New Roman" w:cs="Times New Roman"/>
          <w:b/>
          <w:bCs/>
          <w:sz w:val="24"/>
          <w:szCs w:val="24"/>
          <w:highlight w:val="red"/>
        </w:rPr>
        <w:t>HONORS COLLEGE POLI</w:t>
      </w:r>
      <w:r w:rsidR="00B0180B" w:rsidRPr="008D72FA">
        <w:rPr>
          <w:rFonts w:ascii="Times New Roman" w:eastAsia="Calibri" w:hAnsi="Times New Roman" w:cs="Times New Roman"/>
          <w:b/>
          <w:bCs/>
          <w:sz w:val="24"/>
          <w:szCs w:val="24"/>
          <w:highlight w:val="red"/>
        </w:rPr>
        <w:t>CIES and REQUIREMENTS</w:t>
      </w:r>
    </w:p>
    <w:p w14:paraId="1E63C39B" w14:textId="7620DD94" w:rsidR="00C328EA" w:rsidRPr="008D72FA" w:rsidRDefault="00C328EA" w:rsidP="00C328EA">
      <w:pPr>
        <w:spacing w:line="240" w:lineRule="auto"/>
        <w:rPr>
          <w:rFonts w:ascii="Times New Roman" w:hAnsi="Times New Roman" w:cs="Times New Roman"/>
          <w:sz w:val="24"/>
          <w:szCs w:val="24"/>
          <w:highlight w:val="red"/>
        </w:rPr>
      </w:pPr>
      <w:r w:rsidRPr="008D72FA">
        <w:rPr>
          <w:rFonts w:ascii="Times New Roman" w:eastAsia="Calibri" w:hAnsi="Times New Roman" w:cs="Times New Roman"/>
          <w:b/>
          <w:bCs/>
          <w:sz w:val="24"/>
          <w:szCs w:val="24"/>
          <w:highlight w:val="red"/>
        </w:rPr>
        <w:t>Academic Misconduct Procedures and Policies</w:t>
      </w:r>
    </w:p>
    <w:p w14:paraId="7453E261" w14:textId="77777777" w:rsidR="00C328EA" w:rsidRPr="008D72FA" w:rsidRDefault="00C328EA" w:rsidP="00C328EA">
      <w:pPr>
        <w:spacing w:line="240" w:lineRule="auto"/>
        <w:rPr>
          <w:rFonts w:ascii="Times New Roman" w:hAnsi="Times New Roman" w:cs="Times New Roman"/>
          <w:sz w:val="24"/>
          <w:szCs w:val="24"/>
          <w:highlight w:val="red"/>
        </w:rPr>
      </w:pPr>
      <w:r w:rsidRPr="008D72FA">
        <w:rPr>
          <w:rFonts w:ascii="Times New Roman" w:eastAsia="Calibri" w:hAnsi="Times New Roman" w:cs="Times New Roman"/>
          <w:sz w:val="24"/>
          <w:szCs w:val="24"/>
          <w:highlight w:val="red"/>
        </w:rPr>
        <w:t xml:space="preserve">In The Honors College, the term “honor” refers both to academic accomplishment and character. Students in Honors should therefore adhere to and be held to the highest standards of personal academic accountability. Academic dishonesty in any form, including plagiarism, is antithetical to the very definition of being an Honors student at FIU. Consequently, an </w:t>
      </w:r>
      <w:proofErr w:type="gramStart"/>
      <w:r w:rsidRPr="008D72FA">
        <w:rPr>
          <w:rFonts w:ascii="Times New Roman" w:eastAsia="Calibri" w:hAnsi="Times New Roman" w:cs="Times New Roman"/>
          <w:sz w:val="24"/>
          <w:szCs w:val="24"/>
          <w:highlight w:val="red"/>
        </w:rPr>
        <w:t>Honors</w:t>
      </w:r>
      <w:proofErr w:type="gramEnd"/>
      <w:r w:rsidRPr="008D72FA">
        <w:rPr>
          <w:rFonts w:ascii="Times New Roman" w:eastAsia="Calibri" w:hAnsi="Times New Roman" w:cs="Times New Roman"/>
          <w:sz w:val="24"/>
          <w:szCs w:val="24"/>
          <w:highlight w:val="red"/>
        </w:rPr>
        <w:t xml:space="preserve"> College student found responsible for academic misconduct will be dismissed from the College.</w:t>
      </w:r>
    </w:p>
    <w:p w14:paraId="5120919B" w14:textId="77777777" w:rsidR="00C328EA" w:rsidRPr="008D72FA" w:rsidRDefault="00C328EA" w:rsidP="00C328EA">
      <w:pPr>
        <w:spacing w:line="240" w:lineRule="auto"/>
        <w:rPr>
          <w:rFonts w:ascii="Times New Roman" w:hAnsi="Times New Roman" w:cs="Times New Roman"/>
          <w:sz w:val="24"/>
          <w:szCs w:val="24"/>
          <w:highlight w:val="red"/>
        </w:rPr>
      </w:pPr>
      <w:r w:rsidRPr="008D72FA">
        <w:rPr>
          <w:rFonts w:ascii="Times New Roman" w:eastAsia="Calibri" w:hAnsi="Times New Roman" w:cs="Times New Roman"/>
          <w:sz w:val="24"/>
          <w:szCs w:val="24"/>
          <w:highlight w:val="red"/>
        </w:rPr>
        <w:t xml:space="preserve">An </w:t>
      </w:r>
      <w:proofErr w:type="gramStart"/>
      <w:r w:rsidRPr="008D72FA">
        <w:rPr>
          <w:rFonts w:ascii="Times New Roman" w:eastAsia="Calibri" w:hAnsi="Times New Roman" w:cs="Times New Roman"/>
          <w:sz w:val="24"/>
          <w:szCs w:val="24"/>
          <w:highlight w:val="red"/>
        </w:rPr>
        <w:t>Honors</w:t>
      </w:r>
      <w:proofErr w:type="gramEnd"/>
      <w:r w:rsidRPr="008D72FA">
        <w:rPr>
          <w:rFonts w:ascii="Times New Roman" w:eastAsia="Calibri" w:hAnsi="Times New Roman" w:cs="Times New Roman"/>
          <w:sz w:val="24"/>
          <w:szCs w:val="24"/>
          <w:highlight w:val="red"/>
        </w:rPr>
        <w:t xml:space="preserve"> faculty member may bring charges of academic misconduct against an Honors student if the faculty member suspects plagiarism or other forms of academic misconduct. The faculty member will decide whether to pursue informal resolution, file formal resolution charges, or take no further action, and will follow the procedures outlined in the Academic Misconduct Procedures available at </w:t>
      </w:r>
      <w:hyperlink r:id="rId20">
        <w:r w:rsidRPr="008D72FA">
          <w:rPr>
            <w:rStyle w:val="Hyperlink"/>
            <w:rFonts w:ascii="Times New Roman" w:eastAsia="Calibri" w:hAnsi="Times New Roman" w:cs="Times New Roman"/>
            <w:color w:val="auto"/>
            <w:sz w:val="24"/>
            <w:szCs w:val="24"/>
            <w:highlight w:val="red"/>
          </w:rPr>
          <w:t>https://studentaffairs.fiu.edu/get-support/student-conduct-and-academic-integrity/academic-integrity/index.php</w:t>
        </w:r>
      </w:hyperlink>
      <w:r w:rsidRPr="008D72FA">
        <w:rPr>
          <w:rFonts w:ascii="Times New Roman" w:eastAsia="Calibri" w:hAnsi="Times New Roman" w:cs="Times New Roman"/>
          <w:sz w:val="24"/>
          <w:szCs w:val="24"/>
          <w:highlight w:val="red"/>
        </w:rPr>
        <w:t xml:space="preserve"> . Please refer to the following documents for additional information:</w:t>
      </w:r>
    </w:p>
    <w:p w14:paraId="697ED693" w14:textId="77777777" w:rsidR="00C328EA" w:rsidRPr="008D72FA" w:rsidRDefault="00C328EA" w:rsidP="00C328EA">
      <w:pPr>
        <w:spacing w:line="240" w:lineRule="auto"/>
        <w:rPr>
          <w:rFonts w:ascii="Times New Roman" w:hAnsi="Times New Roman" w:cs="Times New Roman"/>
          <w:sz w:val="24"/>
          <w:szCs w:val="24"/>
          <w:highlight w:val="red"/>
        </w:rPr>
      </w:pPr>
      <w:r w:rsidRPr="008D72FA">
        <w:rPr>
          <w:rFonts w:ascii="Times New Roman" w:eastAsia="Calibri" w:hAnsi="Times New Roman" w:cs="Times New Roman"/>
          <w:sz w:val="24"/>
          <w:szCs w:val="24"/>
          <w:highlight w:val="red"/>
        </w:rPr>
        <w:t xml:space="preserve">FIU Student Handbook: </w:t>
      </w:r>
      <w:hyperlink r:id="rId21">
        <w:r w:rsidRPr="008D72FA">
          <w:rPr>
            <w:rStyle w:val="Hyperlink"/>
            <w:rFonts w:ascii="Times New Roman" w:eastAsia="Calibri" w:hAnsi="Times New Roman" w:cs="Times New Roman"/>
            <w:color w:val="auto"/>
            <w:sz w:val="24"/>
            <w:szCs w:val="24"/>
            <w:highlight w:val="red"/>
          </w:rPr>
          <w:t>https://studentaffairs.fiu.edu/about/student-handbook/index.php</w:t>
        </w:r>
      </w:hyperlink>
      <w:r w:rsidRPr="008D72FA">
        <w:rPr>
          <w:rFonts w:ascii="Times New Roman" w:eastAsia="Calibri" w:hAnsi="Times New Roman" w:cs="Times New Roman"/>
          <w:sz w:val="24"/>
          <w:szCs w:val="24"/>
          <w:highlight w:val="red"/>
        </w:rPr>
        <w:t xml:space="preserve"> </w:t>
      </w:r>
    </w:p>
    <w:p w14:paraId="41FABB7D" w14:textId="77777777" w:rsidR="00C328EA" w:rsidRPr="008D72FA" w:rsidRDefault="00C328EA" w:rsidP="00C328EA">
      <w:pPr>
        <w:spacing w:line="240" w:lineRule="auto"/>
        <w:rPr>
          <w:rFonts w:ascii="Times New Roman" w:hAnsi="Times New Roman" w:cs="Times New Roman"/>
          <w:sz w:val="24"/>
          <w:szCs w:val="24"/>
          <w:highlight w:val="red"/>
        </w:rPr>
      </w:pPr>
      <w:r w:rsidRPr="008D72FA">
        <w:rPr>
          <w:rFonts w:ascii="Times New Roman" w:eastAsia="Calibri" w:hAnsi="Times New Roman" w:cs="Times New Roman"/>
          <w:b/>
          <w:bCs/>
          <w:sz w:val="24"/>
          <w:szCs w:val="24"/>
          <w:highlight w:val="red"/>
        </w:rPr>
        <w:t>Student Portfolios</w:t>
      </w:r>
    </w:p>
    <w:p w14:paraId="4AF78E70" w14:textId="77777777" w:rsidR="00C328EA" w:rsidRPr="008D72FA" w:rsidRDefault="00C328EA" w:rsidP="00C328EA">
      <w:pPr>
        <w:spacing w:line="240" w:lineRule="auto"/>
        <w:rPr>
          <w:rFonts w:ascii="Times New Roman" w:hAnsi="Times New Roman" w:cs="Times New Roman"/>
          <w:sz w:val="24"/>
          <w:szCs w:val="24"/>
          <w:highlight w:val="red"/>
        </w:rPr>
      </w:pPr>
      <w:r w:rsidRPr="008D72FA">
        <w:rPr>
          <w:rFonts w:ascii="Times New Roman" w:eastAsia="Calibri" w:hAnsi="Times New Roman" w:cs="Times New Roman"/>
          <w:sz w:val="24"/>
          <w:szCs w:val="24"/>
          <w:highlight w:val="red"/>
        </w:rPr>
        <w:t xml:space="preserve">The Honors College will be using a portfolio method to assess students’ learning outcomes. The portfolio allows for maximum flexibility in gauging student learning. Students decide (with instructor consultation) what “artifacts” or assignments to include for consideration in their </w:t>
      </w:r>
      <w:r w:rsidRPr="008D72FA">
        <w:rPr>
          <w:rFonts w:ascii="Times New Roman" w:eastAsia="Calibri" w:hAnsi="Times New Roman" w:cs="Times New Roman"/>
          <w:sz w:val="24"/>
          <w:szCs w:val="24"/>
          <w:highlight w:val="red"/>
        </w:rPr>
        <w:lastRenderedPageBreak/>
        <w:t xml:space="preserve">portfolios to demonstrate successful achievement of each of five key student learning outcomes over the 4-year Honors experience. Portfolios provide a rich context for students to show what they have learned and to explain their learning process. Because the Honors curriculum is meant to be thought-provoking and reflective, student self-assessment through portfolios will facilitate learning and provide in-depth assessment. Each Honors College course includes at least one assignment that could potentially fit portfolio requirements. </w:t>
      </w:r>
      <w:hyperlink r:id="rId22">
        <w:r w:rsidRPr="008D72FA">
          <w:rPr>
            <w:rStyle w:val="Hyperlink"/>
            <w:rFonts w:ascii="Times New Roman" w:eastAsia="Calibri" w:hAnsi="Times New Roman" w:cs="Times New Roman"/>
            <w:color w:val="auto"/>
            <w:sz w:val="24"/>
            <w:szCs w:val="24"/>
            <w:highlight w:val="red"/>
          </w:rPr>
          <w:t>http://honors.fiu.edu/current-students/portfolio/</w:t>
        </w:r>
      </w:hyperlink>
    </w:p>
    <w:p w14:paraId="16204B56" w14:textId="77777777" w:rsidR="00C328EA" w:rsidRPr="008D72FA" w:rsidRDefault="00C328EA" w:rsidP="00C328EA">
      <w:pPr>
        <w:spacing w:line="240" w:lineRule="auto"/>
        <w:rPr>
          <w:rFonts w:ascii="Times New Roman" w:hAnsi="Times New Roman" w:cs="Times New Roman"/>
          <w:sz w:val="24"/>
          <w:szCs w:val="24"/>
          <w:highlight w:val="red"/>
        </w:rPr>
      </w:pPr>
      <w:r w:rsidRPr="008D72FA">
        <w:rPr>
          <w:rFonts w:ascii="Times New Roman" w:eastAsia="Calibri" w:hAnsi="Times New Roman" w:cs="Times New Roman"/>
          <w:b/>
          <w:bCs/>
          <w:sz w:val="24"/>
          <w:szCs w:val="24"/>
          <w:highlight w:val="red"/>
        </w:rPr>
        <w:t>Honors Education in the Arts (HEARTS</w:t>
      </w:r>
      <w:r w:rsidRPr="008D72FA">
        <w:rPr>
          <w:rFonts w:ascii="Times New Roman" w:eastAsia="Calibri" w:hAnsi="Times New Roman" w:cs="Times New Roman"/>
          <w:sz w:val="24"/>
          <w:szCs w:val="24"/>
          <w:highlight w:val="red"/>
        </w:rPr>
        <w:t>)</w:t>
      </w:r>
    </w:p>
    <w:p w14:paraId="6FF6E440" w14:textId="77777777" w:rsidR="00C328EA" w:rsidRPr="008D72FA" w:rsidRDefault="00C328EA" w:rsidP="00C328EA">
      <w:pPr>
        <w:spacing w:line="240" w:lineRule="auto"/>
        <w:rPr>
          <w:rFonts w:ascii="Times New Roman" w:hAnsi="Times New Roman" w:cs="Times New Roman"/>
          <w:sz w:val="24"/>
          <w:szCs w:val="24"/>
          <w:highlight w:val="red"/>
        </w:rPr>
      </w:pPr>
      <w:r w:rsidRPr="008D72FA">
        <w:rPr>
          <w:rFonts w:ascii="Times New Roman" w:eastAsia="Calibri" w:hAnsi="Times New Roman" w:cs="Times New Roman"/>
          <w:sz w:val="24"/>
          <w:szCs w:val="24"/>
          <w:highlight w:val="red"/>
        </w:rPr>
        <w:t xml:space="preserve"> The HEARTS program is designed to give Honors College students opportunities to “explore and appreciate different artistic and cultural traditions and modes of artistic expression. HEARTS will also serve as a clearinghouse (and curatorial framework) for our students to experience the arts on campus and in the community by providing them with information about cultural activities and access to performances with free or discounted tickets.  </w:t>
      </w:r>
      <w:hyperlink r:id="rId23">
        <w:r w:rsidRPr="008D72FA">
          <w:rPr>
            <w:rStyle w:val="Hyperlink"/>
            <w:rFonts w:ascii="Times New Roman" w:eastAsia="Calibri" w:hAnsi="Times New Roman" w:cs="Times New Roman"/>
            <w:color w:val="auto"/>
            <w:sz w:val="24"/>
            <w:szCs w:val="24"/>
            <w:highlight w:val="red"/>
          </w:rPr>
          <w:t>http://honors.fiu.edu/current-students/hearts/</w:t>
        </w:r>
      </w:hyperlink>
    </w:p>
    <w:p w14:paraId="6D9F6C6D" w14:textId="77777777" w:rsidR="00C328EA" w:rsidRPr="008D72FA" w:rsidRDefault="00C328EA" w:rsidP="00C328EA">
      <w:pPr>
        <w:spacing w:line="240" w:lineRule="auto"/>
        <w:rPr>
          <w:rFonts w:ascii="Times New Roman" w:hAnsi="Times New Roman" w:cs="Times New Roman"/>
          <w:sz w:val="24"/>
          <w:szCs w:val="24"/>
          <w:highlight w:val="red"/>
        </w:rPr>
      </w:pPr>
      <w:r w:rsidRPr="008D72FA">
        <w:rPr>
          <w:rFonts w:ascii="Times New Roman" w:eastAsia="Calibri" w:hAnsi="Times New Roman" w:cs="Times New Roman"/>
          <w:b/>
          <w:bCs/>
          <w:sz w:val="24"/>
          <w:szCs w:val="24"/>
          <w:highlight w:val="red"/>
          <w:u w:val="single"/>
        </w:rPr>
        <w:t>Resources:</w:t>
      </w:r>
    </w:p>
    <w:p w14:paraId="180F7122" w14:textId="77777777" w:rsidR="00C328EA" w:rsidRPr="008D72FA" w:rsidRDefault="00C328EA" w:rsidP="00C328EA">
      <w:pPr>
        <w:spacing w:line="240" w:lineRule="auto"/>
        <w:rPr>
          <w:rFonts w:ascii="Times New Roman" w:hAnsi="Times New Roman" w:cs="Times New Roman"/>
          <w:sz w:val="24"/>
          <w:szCs w:val="24"/>
          <w:highlight w:val="red"/>
        </w:rPr>
      </w:pPr>
      <w:r w:rsidRPr="008D72FA">
        <w:rPr>
          <w:rFonts w:ascii="Times New Roman" w:eastAsia="Calibri" w:hAnsi="Times New Roman" w:cs="Times New Roman"/>
          <w:b/>
          <w:bCs/>
          <w:sz w:val="24"/>
          <w:szCs w:val="24"/>
          <w:highlight w:val="red"/>
        </w:rPr>
        <w:t>Panthers Care &amp; Counseling &amp; Psychological Services</w:t>
      </w:r>
    </w:p>
    <w:p w14:paraId="2373EF9C" w14:textId="77777777" w:rsidR="00C328EA" w:rsidRPr="008D72FA" w:rsidRDefault="00C328EA" w:rsidP="00C328EA">
      <w:pPr>
        <w:spacing w:line="240" w:lineRule="auto"/>
        <w:rPr>
          <w:rFonts w:ascii="Times New Roman" w:hAnsi="Times New Roman" w:cs="Times New Roman"/>
          <w:sz w:val="24"/>
          <w:szCs w:val="24"/>
          <w:highlight w:val="red"/>
        </w:rPr>
      </w:pPr>
      <w:r w:rsidRPr="008D72FA">
        <w:rPr>
          <w:rFonts w:ascii="Times New Roman" w:eastAsia="Calibri" w:hAnsi="Times New Roman" w:cs="Times New Roman"/>
          <w:sz w:val="24"/>
          <w:szCs w:val="24"/>
          <w:highlight w:val="red"/>
        </w:rPr>
        <w:t>If you are looking for help for yourself or a fellow classmate, Panthers Care encourages you to express any concerns you may come across as it relates to any personal behavior concerns or worries you have, for the classmate’s well-being or yours; you are encouraged to share your concerns with FIU’s Panthers Care website.</w:t>
      </w:r>
    </w:p>
    <w:p w14:paraId="31BBE760" w14:textId="77777777" w:rsidR="00C328EA" w:rsidRPr="008D72FA" w:rsidRDefault="00C328EA" w:rsidP="00C328EA">
      <w:pPr>
        <w:spacing w:line="240" w:lineRule="auto"/>
        <w:rPr>
          <w:rFonts w:ascii="Times New Roman" w:hAnsi="Times New Roman" w:cs="Times New Roman"/>
          <w:sz w:val="24"/>
          <w:szCs w:val="24"/>
          <w:highlight w:val="red"/>
        </w:rPr>
      </w:pPr>
      <w:r w:rsidRPr="008D72FA">
        <w:rPr>
          <w:rFonts w:ascii="Times New Roman" w:eastAsia="Calibri" w:hAnsi="Times New Roman" w:cs="Times New Roman"/>
          <w:sz w:val="24"/>
          <w:szCs w:val="24"/>
          <w:highlight w:val="red"/>
        </w:rPr>
        <w:t>Counseling and Psychological Services (CAPS) offers free and confidential help for anxiety, depression, stress, and other concerns that life brings. Learn more about CAPS at caps.fiu.edu. Professional counselors are available for same-day appointments. Don’t wait to call 305-348-2277 to set up a time to talk or visit the online self-help portal.</w:t>
      </w:r>
    </w:p>
    <w:p w14:paraId="4B7B7F10" w14:textId="10A80E17" w:rsidR="00CF12CD" w:rsidRPr="008D72FA" w:rsidRDefault="00CF12CD" w:rsidP="00C328EA">
      <w:pPr>
        <w:rPr>
          <w:rFonts w:ascii="Times New Roman" w:eastAsia="Calibri" w:hAnsi="Times New Roman" w:cs="Times New Roman"/>
          <w:b/>
          <w:bCs/>
          <w:sz w:val="24"/>
          <w:szCs w:val="24"/>
          <w:highlight w:val="red"/>
        </w:rPr>
      </w:pPr>
    </w:p>
    <w:p w14:paraId="42F8B77F" w14:textId="779D644B" w:rsidR="00C328EA" w:rsidRPr="008D72FA" w:rsidRDefault="00C328EA" w:rsidP="00E13AF6">
      <w:pPr>
        <w:jc w:val="center"/>
        <w:rPr>
          <w:rFonts w:ascii="Times New Roman" w:hAnsi="Times New Roman" w:cs="Times New Roman"/>
          <w:sz w:val="24"/>
          <w:szCs w:val="24"/>
          <w:highlight w:val="red"/>
        </w:rPr>
      </w:pPr>
      <w:r w:rsidRPr="008D72FA">
        <w:rPr>
          <w:rFonts w:ascii="Times New Roman" w:eastAsia="Calibri" w:hAnsi="Times New Roman" w:cs="Times New Roman"/>
          <w:b/>
          <w:bCs/>
          <w:sz w:val="24"/>
          <w:szCs w:val="24"/>
          <w:highlight w:val="red"/>
        </w:rPr>
        <w:t xml:space="preserve">MESSAGE </w:t>
      </w:r>
      <w:r w:rsidR="001D7A26" w:rsidRPr="008D72FA">
        <w:rPr>
          <w:rFonts w:ascii="Times New Roman" w:eastAsia="Calibri" w:hAnsi="Times New Roman" w:cs="Times New Roman"/>
          <w:b/>
          <w:bCs/>
          <w:sz w:val="24"/>
          <w:szCs w:val="24"/>
          <w:highlight w:val="red"/>
        </w:rPr>
        <w:t>by OFFICE of EDUCATION ABROAD</w:t>
      </w:r>
    </w:p>
    <w:p w14:paraId="4EF6CEC9" w14:textId="0D2AC9E6" w:rsidR="00AF48AA" w:rsidRPr="008D72FA" w:rsidRDefault="16F4B9E4">
      <w:pPr>
        <w:rPr>
          <w:rFonts w:ascii="Times New Roman" w:hAnsi="Times New Roman" w:cs="Times New Roman"/>
          <w:sz w:val="24"/>
          <w:szCs w:val="24"/>
          <w:highlight w:val="red"/>
        </w:rPr>
      </w:pPr>
      <w:r w:rsidRPr="008D72FA">
        <w:rPr>
          <w:rFonts w:ascii="Times New Roman" w:eastAsia="Calibri" w:hAnsi="Times New Roman" w:cs="Times New Roman"/>
          <w:b/>
          <w:bCs/>
          <w:sz w:val="24"/>
          <w:szCs w:val="24"/>
          <w:highlight w:val="red"/>
        </w:rPr>
        <w:t>Note:</w:t>
      </w:r>
      <w:r w:rsidRPr="008D72FA">
        <w:rPr>
          <w:rFonts w:ascii="Times New Roman" w:eastAsia="Calibri" w:hAnsi="Times New Roman" w:cs="Times New Roman"/>
          <w:sz w:val="24"/>
          <w:szCs w:val="24"/>
          <w:highlight w:val="red"/>
        </w:rPr>
        <w:t xml:space="preserve"> FIU is not responsible for delays, changes in itinerary, changes in the content and cost of the program or other matters that are beyond their control.</w:t>
      </w:r>
    </w:p>
    <w:p w14:paraId="6F10064A" w14:textId="1801D4C9" w:rsidR="00AF48AA" w:rsidRPr="008D72FA" w:rsidRDefault="16F4B9E4">
      <w:pPr>
        <w:rPr>
          <w:rFonts w:ascii="Times New Roman" w:hAnsi="Times New Roman" w:cs="Times New Roman"/>
          <w:sz w:val="24"/>
          <w:szCs w:val="24"/>
          <w:highlight w:val="red"/>
        </w:rPr>
      </w:pPr>
      <w:r w:rsidRPr="008D72FA">
        <w:rPr>
          <w:rFonts w:ascii="Times New Roman" w:eastAsia="Calibri" w:hAnsi="Times New Roman" w:cs="Times New Roman"/>
          <w:b/>
          <w:bCs/>
          <w:sz w:val="24"/>
          <w:szCs w:val="24"/>
          <w:highlight w:val="red"/>
        </w:rPr>
        <w:t>COVID-19:</w:t>
      </w:r>
      <w:r w:rsidRPr="008D72FA">
        <w:rPr>
          <w:rFonts w:ascii="Times New Roman" w:eastAsia="Calibri" w:hAnsi="Times New Roman" w:cs="Times New Roman"/>
          <w:sz w:val="24"/>
          <w:szCs w:val="24"/>
          <w:highlight w:val="red"/>
        </w:rPr>
        <w:t xml:space="preserve"> FIU continues to monitor the COVID-19 situation and travel conditions, and programs may be canceled depending on the state of the pandemic. Students should make alternate plans for summer coursework in case the program is canceled. Also, students should keep in mind that their experience may be very different from other years due to travel and in-country restrictions.</w:t>
      </w:r>
    </w:p>
    <w:p w14:paraId="12E15F37" w14:textId="05BF2B16" w:rsidR="00AF48AA" w:rsidRPr="008D72FA" w:rsidRDefault="16F4B9E4" w:rsidP="00920EF2">
      <w:pPr>
        <w:jc w:val="center"/>
        <w:rPr>
          <w:rFonts w:ascii="Times New Roman" w:hAnsi="Times New Roman" w:cs="Times New Roman"/>
          <w:sz w:val="24"/>
          <w:szCs w:val="24"/>
          <w:highlight w:val="red"/>
        </w:rPr>
      </w:pPr>
      <w:r w:rsidRPr="008D72FA">
        <w:rPr>
          <w:rFonts w:ascii="Times New Roman" w:eastAsia="Calibri" w:hAnsi="Times New Roman" w:cs="Times New Roman"/>
          <w:b/>
          <w:bCs/>
          <w:sz w:val="24"/>
          <w:szCs w:val="24"/>
          <w:highlight w:val="red"/>
        </w:rPr>
        <w:t>FLORIDA INTERNATIONAL UNIVERSITY HONORS COLLEGE</w:t>
      </w:r>
    </w:p>
    <w:p w14:paraId="25691E37" w14:textId="43A9B9B6" w:rsidR="00AF48AA" w:rsidRPr="008D72FA" w:rsidRDefault="16F4B9E4" w:rsidP="00920EF2">
      <w:pPr>
        <w:jc w:val="center"/>
        <w:rPr>
          <w:rFonts w:ascii="Times New Roman" w:hAnsi="Times New Roman" w:cs="Times New Roman"/>
          <w:sz w:val="24"/>
          <w:szCs w:val="24"/>
          <w:highlight w:val="red"/>
        </w:rPr>
      </w:pPr>
      <w:r w:rsidRPr="008D72FA">
        <w:rPr>
          <w:rFonts w:ascii="Times New Roman" w:eastAsia="Calibri" w:hAnsi="Times New Roman" w:cs="Times New Roman"/>
          <w:b/>
          <w:bCs/>
          <w:sz w:val="24"/>
          <w:szCs w:val="24"/>
          <w:highlight w:val="red"/>
        </w:rPr>
        <w:t>2022 STUDY ABROAD RULES</w:t>
      </w:r>
    </w:p>
    <w:p w14:paraId="46FDCF40" w14:textId="52370914" w:rsidR="00AF48AA" w:rsidRPr="008D72FA" w:rsidRDefault="16F4B9E4">
      <w:pPr>
        <w:rPr>
          <w:rFonts w:ascii="Times New Roman" w:hAnsi="Times New Roman" w:cs="Times New Roman"/>
          <w:sz w:val="24"/>
          <w:szCs w:val="24"/>
          <w:highlight w:val="red"/>
        </w:rPr>
      </w:pPr>
      <w:r w:rsidRPr="008D72FA">
        <w:rPr>
          <w:rFonts w:ascii="Times New Roman" w:eastAsia="Calibri" w:hAnsi="Times New Roman" w:cs="Times New Roman"/>
          <w:sz w:val="24"/>
          <w:szCs w:val="24"/>
          <w:highlight w:val="red"/>
        </w:rPr>
        <w:t>By registering to Honors Study Abroad, students commit to making their payments on time, to complying with the requirements on time, and to remaining with the program. Refunds are not awarded, and switching programs is not allowed.</w:t>
      </w:r>
    </w:p>
    <w:p w14:paraId="639AD072" w14:textId="0B26C5B2" w:rsidR="00AF48AA" w:rsidRPr="008D72FA" w:rsidRDefault="16F4B9E4">
      <w:pPr>
        <w:rPr>
          <w:rFonts w:ascii="Times New Roman" w:hAnsi="Times New Roman" w:cs="Times New Roman"/>
          <w:sz w:val="24"/>
          <w:szCs w:val="24"/>
          <w:highlight w:val="red"/>
        </w:rPr>
      </w:pPr>
      <w:r w:rsidRPr="008D72FA">
        <w:rPr>
          <w:rFonts w:ascii="Times New Roman" w:eastAsia="Calibri" w:hAnsi="Times New Roman" w:cs="Times New Roman"/>
          <w:b/>
          <w:bCs/>
          <w:sz w:val="24"/>
          <w:szCs w:val="24"/>
          <w:highlight w:val="red"/>
        </w:rPr>
        <w:lastRenderedPageBreak/>
        <w:t>Note:</w:t>
      </w:r>
    </w:p>
    <w:p w14:paraId="2834AAE3" w14:textId="3444D265" w:rsidR="00AF48AA" w:rsidRPr="008D72FA" w:rsidRDefault="16F4B9E4">
      <w:pPr>
        <w:rPr>
          <w:rFonts w:ascii="Times New Roman" w:hAnsi="Times New Roman" w:cs="Times New Roman"/>
          <w:sz w:val="24"/>
          <w:szCs w:val="24"/>
          <w:highlight w:val="red"/>
        </w:rPr>
      </w:pPr>
      <w:r w:rsidRPr="008D72FA">
        <w:rPr>
          <w:rFonts w:ascii="Times New Roman" w:eastAsia="Calibri" w:hAnsi="Times New Roman" w:cs="Times New Roman"/>
          <w:sz w:val="24"/>
          <w:szCs w:val="24"/>
          <w:highlight w:val="red"/>
        </w:rPr>
        <w:t>IDH 4007 is the pre-travel class on campus; IDH 4008 is the class abroad.</w:t>
      </w:r>
    </w:p>
    <w:p w14:paraId="380E7B0F" w14:textId="125C16E3" w:rsidR="00AF48AA" w:rsidRPr="008D72FA" w:rsidRDefault="16F4B9E4">
      <w:pPr>
        <w:rPr>
          <w:rFonts w:ascii="Times New Roman" w:hAnsi="Times New Roman" w:cs="Times New Roman"/>
          <w:sz w:val="24"/>
          <w:szCs w:val="24"/>
          <w:highlight w:val="red"/>
        </w:rPr>
      </w:pPr>
      <w:r w:rsidRPr="008D72FA">
        <w:rPr>
          <w:rFonts w:ascii="Times New Roman" w:eastAsia="Calibri" w:hAnsi="Times New Roman" w:cs="Times New Roman"/>
          <w:sz w:val="24"/>
          <w:szCs w:val="24"/>
          <w:highlight w:val="red"/>
        </w:rPr>
        <w:t>Deadline dates that fall on weekends and/or holidays are NOT moved to the next business date.</w:t>
      </w:r>
    </w:p>
    <w:p w14:paraId="1D6F6F4D" w14:textId="6C378EC9" w:rsidR="00AF48AA" w:rsidRPr="008D72FA" w:rsidRDefault="16F4B9E4">
      <w:pPr>
        <w:rPr>
          <w:rFonts w:ascii="Times New Roman" w:hAnsi="Times New Roman" w:cs="Times New Roman"/>
          <w:sz w:val="24"/>
          <w:szCs w:val="24"/>
          <w:highlight w:val="red"/>
        </w:rPr>
      </w:pPr>
      <w:r w:rsidRPr="008D72FA">
        <w:rPr>
          <w:rFonts w:ascii="Times New Roman" w:eastAsia="Calibri" w:hAnsi="Times New Roman" w:cs="Times New Roman"/>
          <w:b/>
          <w:bCs/>
          <w:sz w:val="24"/>
          <w:szCs w:val="24"/>
          <w:highlight w:val="red"/>
        </w:rPr>
        <w:t>Documentation:</w:t>
      </w:r>
    </w:p>
    <w:p w14:paraId="0E5C97FD" w14:textId="281A5600" w:rsidR="00AF48AA" w:rsidRPr="008D72FA" w:rsidRDefault="16F4B9E4">
      <w:pPr>
        <w:rPr>
          <w:rFonts w:ascii="Times New Roman" w:hAnsi="Times New Roman" w:cs="Times New Roman"/>
          <w:sz w:val="24"/>
          <w:szCs w:val="24"/>
          <w:highlight w:val="red"/>
        </w:rPr>
      </w:pPr>
      <w:r w:rsidRPr="008D72FA">
        <w:rPr>
          <w:rFonts w:ascii="Times New Roman" w:eastAsia="Calibri" w:hAnsi="Times New Roman" w:cs="Times New Roman"/>
          <w:sz w:val="24"/>
          <w:szCs w:val="24"/>
          <w:highlight w:val="red"/>
        </w:rPr>
        <w:t>Before</w:t>
      </w:r>
      <w:r w:rsidRPr="008D72FA">
        <w:rPr>
          <w:rFonts w:ascii="Times New Roman" w:eastAsia="Calibri" w:hAnsi="Times New Roman" w:cs="Times New Roman"/>
          <w:i/>
          <w:iCs/>
          <w:sz w:val="24"/>
          <w:szCs w:val="24"/>
          <w:highlight w:val="red"/>
        </w:rPr>
        <w:t xml:space="preserve"> </w:t>
      </w:r>
      <w:r w:rsidRPr="008D72FA">
        <w:rPr>
          <w:rFonts w:ascii="Times New Roman" w:eastAsia="Calibri" w:hAnsi="Times New Roman" w:cs="Times New Roman"/>
          <w:sz w:val="24"/>
          <w:szCs w:val="24"/>
          <w:highlight w:val="red"/>
        </w:rPr>
        <w:t xml:space="preserve">securing their spot, students must (1) complete, initialize, and sign the Honors Study Abroad Contract, (2) apply online at </w:t>
      </w:r>
      <w:hyperlink r:id="rId24">
        <w:r w:rsidRPr="008D72FA">
          <w:rPr>
            <w:rStyle w:val="Hyperlink"/>
            <w:rFonts w:ascii="Times New Roman" w:eastAsia="Calibri" w:hAnsi="Times New Roman" w:cs="Times New Roman"/>
            <w:b/>
            <w:bCs/>
            <w:color w:val="auto"/>
            <w:sz w:val="24"/>
            <w:szCs w:val="24"/>
            <w:highlight w:val="red"/>
          </w:rPr>
          <w:t>abroad.fiu.edu</w:t>
        </w:r>
        <w:r w:rsidRPr="008D72FA">
          <w:rPr>
            <w:rStyle w:val="Hyperlink"/>
            <w:rFonts w:ascii="Times New Roman" w:eastAsia="Calibri" w:hAnsi="Times New Roman" w:cs="Times New Roman"/>
            <w:color w:val="auto"/>
            <w:sz w:val="24"/>
            <w:szCs w:val="24"/>
            <w:highlight w:val="red"/>
          </w:rPr>
          <w:t xml:space="preserve"> Links to an external site.</w:t>
        </w:r>
      </w:hyperlink>
      <w:r w:rsidRPr="008D72FA">
        <w:rPr>
          <w:rFonts w:ascii="Times New Roman" w:eastAsia="Calibri" w:hAnsi="Times New Roman" w:cs="Times New Roman"/>
          <w:sz w:val="24"/>
          <w:szCs w:val="24"/>
          <w:highlight w:val="red"/>
        </w:rPr>
        <w:t xml:space="preserve">, and (3) apply online at </w:t>
      </w:r>
      <w:hyperlink r:id="rId25">
        <w:r w:rsidRPr="008D72FA">
          <w:rPr>
            <w:rStyle w:val="Hyperlink"/>
            <w:rFonts w:ascii="Times New Roman" w:eastAsia="Calibri" w:hAnsi="Times New Roman" w:cs="Times New Roman"/>
            <w:b/>
            <w:bCs/>
            <w:color w:val="auto"/>
            <w:sz w:val="24"/>
            <w:szCs w:val="24"/>
            <w:highlight w:val="red"/>
          </w:rPr>
          <w:t>https://honors.fiu.edu/studyabroad/applications</w:t>
        </w:r>
        <w:r w:rsidRPr="008D72FA">
          <w:rPr>
            <w:rStyle w:val="Hyperlink"/>
            <w:rFonts w:ascii="Times New Roman" w:eastAsia="Calibri" w:hAnsi="Times New Roman" w:cs="Times New Roman"/>
            <w:color w:val="auto"/>
            <w:sz w:val="24"/>
            <w:szCs w:val="24"/>
            <w:highlight w:val="red"/>
          </w:rPr>
          <w:t xml:space="preserve"> Links to an external site.</w:t>
        </w:r>
      </w:hyperlink>
      <w:r w:rsidRPr="008D72FA">
        <w:rPr>
          <w:rFonts w:ascii="Times New Roman" w:eastAsia="Calibri" w:hAnsi="Times New Roman" w:cs="Times New Roman"/>
          <w:sz w:val="24"/>
          <w:szCs w:val="24"/>
          <w:highlight w:val="red"/>
        </w:rPr>
        <w:t>. Their documentation will be subject to approval at registration.</w:t>
      </w:r>
    </w:p>
    <w:p w14:paraId="4B7D3C63" w14:textId="2E21911C" w:rsidR="00AF48AA" w:rsidRPr="008D72FA" w:rsidRDefault="16F4B9E4">
      <w:pPr>
        <w:rPr>
          <w:rFonts w:ascii="Times New Roman" w:hAnsi="Times New Roman" w:cs="Times New Roman"/>
          <w:sz w:val="24"/>
          <w:szCs w:val="24"/>
          <w:highlight w:val="red"/>
        </w:rPr>
      </w:pPr>
      <w:r w:rsidRPr="008D72FA">
        <w:rPr>
          <w:rFonts w:ascii="Times New Roman" w:eastAsia="Calibri" w:hAnsi="Times New Roman" w:cs="Times New Roman"/>
          <w:sz w:val="24"/>
          <w:szCs w:val="24"/>
          <w:highlight w:val="red"/>
        </w:rPr>
        <w:t xml:space="preserve">Students must upload ALL Office of Education Abroad (OEA) required documentation to </w:t>
      </w:r>
      <w:hyperlink r:id="rId26">
        <w:r w:rsidRPr="008D72FA">
          <w:rPr>
            <w:rStyle w:val="Hyperlink"/>
            <w:rFonts w:ascii="Times New Roman" w:eastAsia="Calibri" w:hAnsi="Times New Roman" w:cs="Times New Roman"/>
            <w:b/>
            <w:bCs/>
            <w:color w:val="auto"/>
            <w:sz w:val="24"/>
            <w:szCs w:val="24"/>
            <w:highlight w:val="red"/>
          </w:rPr>
          <w:t>abroad.fiu.edu</w:t>
        </w:r>
      </w:hyperlink>
      <w:r w:rsidRPr="008D72FA">
        <w:rPr>
          <w:rFonts w:ascii="Times New Roman" w:eastAsia="Calibri" w:hAnsi="Times New Roman" w:cs="Times New Roman"/>
          <w:b/>
          <w:bCs/>
          <w:sz w:val="24"/>
          <w:szCs w:val="24"/>
          <w:highlight w:val="red"/>
        </w:rPr>
        <w:t xml:space="preserve"> </w:t>
      </w:r>
      <w:r w:rsidRPr="008D72FA">
        <w:rPr>
          <w:rFonts w:ascii="Times New Roman" w:eastAsia="Calibri" w:hAnsi="Times New Roman" w:cs="Times New Roman"/>
          <w:sz w:val="24"/>
          <w:szCs w:val="24"/>
          <w:highlight w:val="red"/>
        </w:rPr>
        <w:t>by February 1, 202</w:t>
      </w:r>
      <w:r w:rsidR="00EA2FEB" w:rsidRPr="008D72FA">
        <w:rPr>
          <w:rFonts w:ascii="Times New Roman" w:eastAsia="Calibri" w:hAnsi="Times New Roman" w:cs="Times New Roman"/>
          <w:sz w:val="24"/>
          <w:szCs w:val="24"/>
          <w:highlight w:val="red"/>
        </w:rPr>
        <w:t>4</w:t>
      </w:r>
      <w:r w:rsidRPr="008D72FA">
        <w:rPr>
          <w:rFonts w:ascii="Times New Roman" w:eastAsia="Calibri" w:hAnsi="Times New Roman" w:cs="Times New Roman"/>
          <w:sz w:val="24"/>
          <w:szCs w:val="24"/>
          <w:highlight w:val="red"/>
        </w:rPr>
        <w:t xml:space="preserve">, 11:59PM. Students who fail to comply by then will not be allowed to participate in IDH 4007 and/or IDH 4008, or travel with the program. </w:t>
      </w:r>
      <w:r w:rsidRPr="008D72FA">
        <w:rPr>
          <w:rFonts w:ascii="Times New Roman" w:eastAsia="Calibri" w:hAnsi="Times New Roman" w:cs="Times New Roman"/>
          <w:sz w:val="24"/>
          <w:szCs w:val="24"/>
          <w:highlight w:val="red"/>
          <w:u w:val="single"/>
        </w:rPr>
        <w:t>Refunds will NOT be awarded</w:t>
      </w:r>
      <w:r w:rsidRPr="008D72FA">
        <w:rPr>
          <w:rFonts w:ascii="Times New Roman" w:eastAsia="Calibri" w:hAnsi="Times New Roman" w:cs="Times New Roman"/>
          <w:sz w:val="24"/>
          <w:szCs w:val="24"/>
          <w:highlight w:val="red"/>
        </w:rPr>
        <w:t xml:space="preserve">. </w:t>
      </w:r>
      <w:r w:rsidRPr="008D72FA">
        <w:rPr>
          <w:rFonts w:ascii="Times New Roman" w:eastAsia="Calibri" w:hAnsi="Times New Roman" w:cs="Times New Roman"/>
          <w:sz w:val="24"/>
          <w:szCs w:val="24"/>
          <w:highlight w:val="red"/>
          <w:u w:val="single"/>
        </w:rPr>
        <w:t>Posted charges will not be removed</w:t>
      </w:r>
    </w:p>
    <w:p w14:paraId="64DCF02A" w14:textId="32DC83A7"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The documentation required by OEA includes the Medical Form, copy of valid passport, Course Registration Form, and four questionnaires: 1) personal information form, 2) emergency contact form, 3) special needs form, and 4) financial information form.</w:t>
      </w:r>
    </w:p>
    <w:p w14:paraId="6E7B4B09" w14:textId="28F74CD8"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The Medical Form is valid for only one year as of the date it is signed by a physician licensed in the United States and cannot expire before the end of the program.</w:t>
      </w:r>
    </w:p>
    <w:p w14:paraId="1814741B" w14:textId="4DBCA710"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Students are strongly encouraged to review vaccination requirements for countries they plan to visit, including against COVID-19. Failure to abide by vaccination requirements may prevent a student from entering a country and continuing participation in the Study Abroad program, in which case, refunds will NOT be awarded. FIU provides many vaccinations, including against COVID-19, for students on campus.</w:t>
      </w:r>
    </w:p>
    <w:p w14:paraId="0BF9B192" w14:textId="6DDE0570"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Passport must remain valid for at least 6 months after the last day of the program. Should the student not have a valid passport by the deadline mentioned above, they must instead submit proof that the passport application/renewal process has been initiated and must replace it with a copy of their actual passport no later than APRIL 14, 2023. Students who fail to comply by then will not be allowed to participate in IDH 4008, or travel with the program. </w:t>
      </w:r>
      <w:r w:rsidRPr="00382C9B">
        <w:rPr>
          <w:rFonts w:ascii="Times New Roman" w:eastAsia="Calibri" w:hAnsi="Times New Roman" w:cs="Times New Roman"/>
          <w:sz w:val="24"/>
          <w:szCs w:val="24"/>
          <w:highlight w:val="red"/>
          <w:u w:val="single"/>
        </w:rPr>
        <w:t>Refunds will NOT be awarded</w:t>
      </w:r>
      <w:r w:rsidRPr="00382C9B">
        <w:rPr>
          <w:rFonts w:ascii="Times New Roman" w:eastAsia="Calibri" w:hAnsi="Times New Roman" w:cs="Times New Roman"/>
          <w:sz w:val="24"/>
          <w:szCs w:val="24"/>
          <w:highlight w:val="red"/>
        </w:rPr>
        <w:t xml:space="preserve">. </w:t>
      </w:r>
      <w:r w:rsidRPr="00382C9B">
        <w:rPr>
          <w:rFonts w:ascii="Times New Roman" w:eastAsia="Calibri" w:hAnsi="Times New Roman" w:cs="Times New Roman"/>
          <w:sz w:val="24"/>
          <w:szCs w:val="24"/>
          <w:highlight w:val="red"/>
          <w:u w:val="single"/>
        </w:rPr>
        <w:t>Posted charges will not be removed</w:t>
      </w:r>
      <w:r w:rsidRPr="00382C9B">
        <w:rPr>
          <w:rFonts w:ascii="Times New Roman" w:eastAsia="Calibri" w:hAnsi="Times New Roman" w:cs="Times New Roman"/>
          <w:sz w:val="24"/>
          <w:szCs w:val="24"/>
          <w:highlight w:val="red"/>
        </w:rPr>
        <w:t>.</w:t>
      </w:r>
    </w:p>
    <w:p w14:paraId="3CD80935" w14:textId="320C327D"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Students must clear any existing holds by November 18, 2022, 11:59PM and again by March 6, 2023, 11:59PM, and are responsible for ensuring that they have no new holds before being enrolled in both IDH 4007* and/or IDH 4008*. Students who fail to comply by the deadlines will not be allowed to participate in the program. </w:t>
      </w:r>
      <w:r w:rsidRPr="00382C9B">
        <w:rPr>
          <w:rFonts w:ascii="Times New Roman" w:eastAsia="Calibri" w:hAnsi="Times New Roman" w:cs="Times New Roman"/>
          <w:sz w:val="24"/>
          <w:szCs w:val="24"/>
          <w:highlight w:val="red"/>
          <w:u w:val="single"/>
        </w:rPr>
        <w:t>Refunds will NOT be awarded</w:t>
      </w:r>
      <w:r w:rsidRPr="00382C9B">
        <w:rPr>
          <w:rFonts w:ascii="Times New Roman" w:eastAsia="Calibri" w:hAnsi="Times New Roman" w:cs="Times New Roman"/>
          <w:sz w:val="24"/>
          <w:szCs w:val="24"/>
          <w:highlight w:val="red"/>
        </w:rPr>
        <w:t xml:space="preserve">. </w:t>
      </w:r>
      <w:r w:rsidRPr="00382C9B">
        <w:rPr>
          <w:rFonts w:ascii="Times New Roman" w:eastAsia="Calibri" w:hAnsi="Times New Roman" w:cs="Times New Roman"/>
          <w:sz w:val="24"/>
          <w:szCs w:val="24"/>
          <w:highlight w:val="red"/>
          <w:u w:val="single"/>
        </w:rPr>
        <w:t>Posted charges will not be removed</w:t>
      </w:r>
      <w:r w:rsidRPr="00382C9B">
        <w:rPr>
          <w:rFonts w:ascii="Times New Roman" w:eastAsia="Calibri" w:hAnsi="Times New Roman" w:cs="Times New Roman"/>
          <w:sz w:val="24"/>
          <w:szCs w:val="24"/>
          <w:highlight w:val="red"/>
        </w:rPr>
        <w:t>.</w:t>
      </w:r>
    </w:p>
    <w:p w14:paraId="518B4C6E" w14:textId="1559AD76"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*Students with holds on their account cannot be enrolled for classes.</w:t>
      </w:r>
    </w:p>
    <w:p w14:paraId="005DC21C" w14:textId="61813ADB"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While taking the IDH 4007 class, students will have to complete the online </w:t>
      </w:r>
      <w:r w:rsidRPr="00382C9B">
        <w:rPr>
          <w:rFonts w:ascii="Times New Roman" w:eastAsia="Calibri" w:hAnsi="Times New Roman" w:cs="Times New Roman"/>
          <w:b/>
          <w:bCs/>
          <w:sz w:val="24"/>
          <w:szCs w:val="24"/>
          <w:highlight w:val="red"/>
          <w:u w:val="single"/>
        </w:rPr>
        <w:t>mandatory</w:t>
      </w:r>
      <w:r w:rsidRPr="00382C9B">
        <w:rPr>
          <w:rFonts w:ascii="Times New Roman" w:eastAsia="Calibri" w:hAnsi="Times New Roman" w:cs="Times New Roman"/>
          <w:i/>
          <w:iCs/>
          <w:sz w:val="24"/>
          <w:szCs w:val="24"/>
          <w:highlight w:val="red"/>
        </w:rPr>
        <w:t xml:space="preserve"> </w:t>
      </w:r>
      <w:r w:rsidRPr="00382C9B">
        <w:rPr>
          <w:rFonts w:ascii="Times New Roman" w:eastAsia="Calibri" w:hAnsi="Times New Roman" w:cs="Times New Roman"/>
          <w:sz w:val="24"/>
          <w:szCs w:val="24"/>
          <w:highlight w:val="red"/>
        </w:rPr>
        <w:t xml:space="preserve">pre-departure orientation on the study abroad application portal (abroad.fiu.edu). Students must </w:t>
      </w:r>
      <w:r w:rsidRPr="00382C9B">
        <w:rPr>
          <w:rFonts w:ascii="Times New Roman" w:eastAsia="Calibri" w:hAnsi="Times New Roman" w:cs="Times New Roman"/>
          <w:sz w:val="24"/>
          <w:szCs w:val="24"/>
          <w:highlight w:val="red"/>
        </w:rPr>
        <w:lastRenderedPageBreak/>
        <w:t>complete the session and associated quizzes, sign the paperwork, and upload it to their application at the abroad.fiu.edu</w:t>
      </w:r>
      <w:r w:rsidRPr="00382C9B">
        <w:rPr>
          <w:rFonts w:ascii="Times New Roman" w:eastAsia="Calibri" w:hAnsi="Times New Roman" w:cs="Times New Roman"/>
          <w:b/>
          <w:bCs/>
          <w:sz w:val="24"/>
          <w:szCs w:val="24"/>
          <w:highlight w:val="red"/>
        </w:rPr>
        <w:t xml:space="preserve"> </w:t>
      </w:r>
      <w:r w:rsidRPr="00382C9B">
        <w:rPr>
          <w:rFonts w:ascii="Times New Roman" w:eastAsia="Calibri" w:hAnsi="Times New Roman" w:cs="Times New Roman"/>
          <w:sz w:val="24"/>
          <w:szCs w:val="24"/>
          <w:highlight w:val="red"/>
        </w:rPr>
        <w:t>portal by March 6, 2023, 11:59PM.</w:t>
      </w:r>
    </w:p>
    <w:p w14:paraId="75EC95A2" w14:textId="3A3BBBC1"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b/>
          <w:bCs/>
          <w:sz w:val="24"/>
          <w:szCs w:val="24"/>
          <w:highlight w:val="red"/>
        </w:rPr>
        <w:t>Physicality:</w:t>
      </w:r>
    </w:p>
    <w:p w14:paraId="515ED0A2" w14:textId="62678796"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The faculty leader and/or support staff do not administer medical care or provide medication.</w:t>
      </w:r>
    </w:p>
    <w:p w14:paraId="57F9C17A" w14:textId="46CB8407"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b/>
          <w:bCs/>
          <w:sz w:val="24"/>
          <w:szCs w:val="24"/>
          <w:highlight w:val="red"/>
        </w:rPr>
        <w:t>Academics:</w:t>
      </w:r>
    </w:p>
    <w:p w14:paraId="48B1296C" w14:textId="486B8194" w:rsidR="00AF48AA" w:rsidRPr="00382C9B" w:rsidRDefault="16F4B9E4">
      <w:pPr>
        <w:rPr>
          <w:rFonts w:ascii="Times New Roman" w:hAnsi="Times New Roman" w:cs="Times New Roman"/>
          <w:sz w:val="24"/>
          <w:szCs w:val="24"/>
          <w:highlight w:val="red"/>
        </w:rPr>
      </w:pPr>
      <w:proofErr w:type="gramStart"/>
      <w:r w:rsidRPr="00382C9B">
        <w:rPr>
          <w:rFonts w:ascii="Times New Roman" w:eastAsia="Calibri" w:hAnsi="Times New Roman" w:cs="Times New Roman"/>
          <w:sz w:val="24"/>
          <w:szCs w:val="24"/>
          <w:highlight w:val="red"/>
        </w:rPr>
        <w:t>In order to</w:t>
      </w:r>
      <w:proofErr w:type="gramEnd"/>
      <w:r w:rsidRPr="00382C9B">
        <w:rPr>
          <w:rFonts w:ascii="Times New Roman" w:eastAsia="Calibri" w:hAnsi="Times New Roman" w:cs="Times New Roman"/>
          <w:sz w:val="24"/>
          <w:szCs w:val="24"/>
          <w:highlight w:val="red"/>
        </w:rPr>
        <w:t xml:space="preserve"> participate in an Honors study abroad program, students must </w:t>
      </w:r>
      <w:r w:rsidRPr="00382C9B">
        <w:rPr>
          <w:rFonts w:ascii="Times New Roman" w:eastAsia="Calibri" w:hAnsi="Times New Roman" w:cs="Times New Roman"/>
          <w:i/>
          <w:iCs/>
          <w:sz w:val="24"/>
          <w:szCs w:val="24"/>
          <w:highlight w:val="red"/>
        </w:rPr>
        <w:t xml:space="preserve">maintain </w:t>
      </w:r>
      <w:r w:rsidRPr="00382C9B">
        <w:rPr>
          <w:rFonts w:ascii="Times New Roman" w:eastAsia="Calibri" w:hAnsi="Times New Roman" w:cs="Times New Roman"/>
          <w:sz w:val="24"/>
          <w:szCs w:val="24"/>
          <w:highlight w:val="red"/>
        </w:rPr>
        <w:t xml:space="preserve">a minimum cumulative FIU GPA of 3.3. Students who fail to comply will not be allowed to participate in IDH 4007 and/or IDH 4008, or travel with the program. </w:t>
      </w:r>
      <w:r w:rsidRPr="00382C9B">
        <w:rPr>
          <w:rFonts w:ascii="Times New Roman" w:eastAsia="Calibri" w:hAnsi="Times New Roman" w:cs="Times New Roman"/>
          <w:sz w:val="24"/>
          <w:szCs w:val="24"/>
          <w:highlight w:val="red"/>
          <w:u w:val="single"/>
        </w:rPr>
        <w:t>Refunds will NOT be awarded</w:t>
      </w:r>
      <w:r w:rsidRPr="00382C9B">
        <w:rPr>
          <w:rFonts w:ascii="Times New Roman" w:eastAsia="Calibri" w:hAnsi="Times New Roman" w:cs="Times New Roman"/>
          <w:sz w:val="24"/>
          <w:szCs w:val="24"/>
          <w:highlight w:val="red"/>
        </w:rPr>
        <w:t xml:space="preserve">. </w:t>
      </w:r>
      <w:r w:rsidRPr="00382C9B">
        <w:rPr>
          <w:rFonts w:ascii="Times New Roman" w:eastAsia="Calibri" w:hAnsi="Times New Roman" w:cs="Times New Roman"/>
          <w:sz w:val="24"/>
          <w:szCs w:val="24"/>
          <w:highlight w:val="red"/>
          <w:u w:val="single"/>
        </w:rPr>
        <w:t>Posted charges will not be removed.</w:t>
      </w:r>
    </w:p>
    <w:p w14:paraId="7325D48C" w14:textId="1DC0C8B5"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A minimum grade of C in IDH 4007 is required to be enrolled in IDH 4008, or travel with the program. </w:t>
      </w:r>
      <w:r w:rsidRPr="00382C9B">
        <w:rPr>
          <w:rFonts w:ascii="Times New Roman" w:eastAsia="Calibri" w:hAnsi="Times New Roman" w:cs="Times New Roman"/>
          <w:sz w:val="24"/>
          <w:szCs w:val="24"/>
          <w:highlight w:val="red"/>
          <w:u w:val="single"/>
        </w:rPr>
        <w:t>Refunds will NOT be awarded</w:t>
      </w:r>
      <w:r w:rsidRPr="00382C9B">
        <w:rPr>
          <w:rFonts w:ascii="Times New Roman" w:eastAsia="Calibri" w:hAnsi="Times New Roman" w:cs="Times New Roman"/>
          <w:sz w:val="24"/>
          <w:szCs w:val="24"/>
          <w:highlight w:val="red"/>
        </w:rPr>
        <w:t xml:space="preserve"> if the student cannot be enrolled and </w:t>
      </w:r>
      <w:r w:rsidRPr="00382C9B">
        <w:rPr>
          <w:rFonts w:ascii="Times New Roman" w:eastAsia="Calibri" w:hAnsi="Times New Roman" w:cs="Times New Roman"/>
          <w:sz w:val="24"/>
          <w:szCs w:val="24"/>
          <w:highlight w:val="red"/>
          <w:u w:val="single"/>
        </w:rPr>
        <w:t>posted charges will not be removed</w:t>
      </w:r>
      <w:r w:rsidRPr="00382C9B">
        <w:rPr>
          <w:rFonts w:ascii="Times New Roman" w:eastAsia="Calibri" w:hAnsi="Times New Roman" w:cs="Times New Roman"/>
          <w:sz w:val="24"/>
          <w:szCs w:val="24"/>
          <w:highlight w:val="red"/>
        </w:rPr>
        <w:t>.</w:t>
      </w:r>
    </w:p>
    <w:p w14:paraId="1455E0BC" w14:textId="41EF2D70"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b/>
          <w:bCs/>
          <w:sz w:val="24"/>
          <w:szCs w:val="24"/>
          <w:highlight w:val="red"/>
        </w:rPr>
        <w:t>Behavior:</w:t>
      </w:r>
    </w:p>
    <w:p w14:paraId="521DE71F" w14:textId="13BCD650"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Students who have been sanctioned under the FIU Student Conduct and Honor Code (regulations.fiu.edu/docs=257), which results in loss of privileges, and/or other sanctions that result in the student not </w:t>
      </w:r>
      <w:proofErr w:type="gramStart"/>
      <w:r w:rsidRPr="00382C9B">
        <w:rPr>
          <w:rFonts w:ascii="Times New Roman" w:eastAsia="Calibri" w:hAnsi="Times New Roman" w:cs="Times New Roman"/>
          <w:sz w:val="24"/>
          <w:szCs w:val="24"/>
          <w:highlight w:val="red"/>
        </w:rPr>
        <w:t>being considered to be</w:t>
      </w:r>
      <w:proofErr w:type="gramEnd"/>
      <w:r w:rsidRPr="00382C9B">
        <w:rPr>
          <w:rFonts w:ascii="Times New Roman" w:eastAsia="Calibri" w:hAnsi="Times New Roman" w:cs="Times New Roman"/>
          <w:sz w:val="24"/>
          <w:szCs w:val="24"/>
          <w:highlight w:val="red"/>
        </w:rPr>
        <w:t xml:space="preserve"> in good standing with the University (e.g., conduct probation), are not eligible to participate in IDH 4008, or travel with the program. </w:t>
      </w:r>
      <w:r w:rsidRPr="00382C9B">
        <w:rPr>
          <w:rFonts w:ascii="Times New Roman" w:eastAsia="Calibri" w:hAnsi="Times New Roman" w:cs="Times New Roman"/>
          <w:sz w:val="24"/>
          <w:szCs w:val="24"/>
          <w:highlight w:val="red"/>
          <w:u w:val="single"/>
        </w:rPr>
        <w:t>Refunds will NOT be awarded</w:t>
      </w:r>
      <w:r w:rsidRPr="00382C9B">
        <w:rPr>
          <w:rFonts w:ascii="Times New Roman" w:eastAsia="Calibri" w:hAnsi="Times New Roman" w:cs="Times New Roman"/>
          <w:sz w:val="24"/>
          <w:szCs w:val="24"/>
          <w:highlight w:val="red"/>
        </w:rPr>
        <w:t xml:space="preserve">. </w:t>
      </w:r>
      <w:r w:rsidRPr="00382C9B">
        <w:rPr>
          <w:rFonts w:ascii="Times New Roman" w:eastAsia="Calibri" w:hAnsi="Times New Roman" w:cs="Times New Roman"/>
          <w:sz w:val="24"/>
          <w:szCs w:val="24"/>
          <w:highlight w:val="red"/>
          <w:u w:val="single"/>
        </w:rPr>
        <w:t>Posted charges will not be removed</w:t>
      </w:r>
      <w:r w:rsidRPr="00382C9B">
        <w:rPr>
          <w:rFonts w:ascii="Times New Roman" w:eastAsia="Calibri" w:hAnsi="Times New Roman" w:cs="Times New Roman"/>
          <w:sz w:val="24"/>
          <w:szCs w:val="24"/>
          <w:highlight w:val="red"/>
        </w:rPr>
        <w:t>.</w:t>
      </w:r>
    </w:p>
    <w:p w14:paraId="17ACC11E" w14:textId="40B4EFCF"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Students found responsible for an Academic Misconduct Violation will be dismissed from the Honors College upon notification of findings and will not be allowed to participate in, or travel with the program. </w:t>
      </w:r>
      <w:r w:rsidRPr="00382C9B">
        <w:rPr>
          <w:rFonts w:ascii="Times New Roman" w:eastAsia="Calibri" w:hAnsi="Times New Roman" w:cs="Times New Roman"/>
          <w:sz w:val="24"/>
          <w:szCs w:val="24"/>
          <w:highlight w:val="red"/>
          <w:u w:val="single"/>
        </w:rPr>
        <w:t>Refunds will NOT be awarded</w:t>
      </w:r>
      <w:r w:rsidRPr="00382C9B">
        <w:rPr>
          <w:rFonts w:ascii="Times New Roman" w:eastAsia="Calibri" w:hAnsi="Times New Roman" w:cs="Times New Roman"/>
          <w:sz w:val="24"/>
          <w:szCs w:val="24"/>
          <w:highlight w:val="red"/>
        </w:rPr>
        <w:t xml:space="preserve">. </w:t>
      </w:r>
      <w:r w:rsidRPr="00382C9B">
        <w:rPr>
          <w:rFonts w:ascii="Times New Roman" w:eastAsia="Calibri" w:hAnsi="Times New Roman" w:cs="Times New Roman"/>
          <w:sz w:val="24"/>
          <w:szCs w:val="24"/>
          <w:highlight w:val="red"/>
          <w:u w:val="single"/>
        </w:rPr>
        <w:t>Posted charges will not be removed</w:t>
      </w:r>
      <w:r w:rsidRPr="00382C9B">
        <w:rPr>
          <w:rFonts w:ascii="Times New Roman" w:eastAsia="Calibri" w:hAnsi="Times New Roman" w:cs="Times New Roman"/>
          <w:sz w:val="24"/>
          <w:szCs w:val="24"/>
          <w:highlight w:val="red"/>
        </w:rPr>
        <w:t>.</w:t>
      </w:r>
    </w:p>
    <w:p w14:paraId="13B300B5" w14:textId="0812624B"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Students studying abroad are expected to represent the Honors College and FIU honorably and maturely. The faculty director and/or staff are authorized to end the program early for students whose behavior becomes disruptive (and/or violates the FIU Student Conduct and Honor Code).</w:t>
      </w:r>
    </w:p>
    <w:p w14:paraId="76155A33" w14:textId="0F97E4DB"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b/>
          <w:bCs/>
          <w:sz w:val="24"/>
          <w:szCs w:val="24"/>
          <w:highlight w:val="red"/>
        </w:rPr>
        <w:t>Payments:</w:t>
      </w:r>
    </w:p>
    <w:p w14:paraId="65147C54" w14:textId="7F7BE084"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Once students apply online, they must secure their spot with the Honors College with a blank, non-refundable $500 cashier’s check or money order (ONLY,) and all the required documentation.</w:t>
      </w:r>
    </w:p>
    <w:p w14:paraId="5A261C24" w14:textId="6D4D2469"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Study abroad payments are </w:t>
      </w:r>
      <w:r w:rsidRPr="00382C9B">
        <w:rPr>
          <w:rFonts w:ascii="Times New Roman" w:eastAsia="Calibri" w:hAnsi="Times New Roman" w:cs="Times New Roman"/>
          <w:i/>
          <w:iCs/>
          <w:sz w:val="24"/>
          <w:szCs w:val="24"/>
          <w:highlight w:val="red"/>
        </w:rPr>
        <w:t xml:space="preserve">non-refundable </w:t>
      </w:r>
      <w:r w:rsidRPr="00382C9B">
        <w:rPr>
          <w:rFonts w:ascii="Times New Roman" w:eastAsia="Calibri" w:hAnsi="Times New Roman" w:cs="Times New Roman"/>
          <w:sz w:val="24"/>
          <w:szCs w:val="24"/>
          <w:highlight w:val="red"/>
        </w:rPr>
        <w:t>and are made in two (2) installments. The OEA will post the charges on the students’ accounts approximately 3 weeks before each payment deadline. Once the charges are posted, they cannot be removed.</w:t>
      </w:r>
    </w:p>
    <w:p w14:paraId="38D2A30C" w14:textId="46F8A023"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Students who secure their spot </w:t>
      </w:r>
      <w:r w:rsidRPr="00382C9B">
        <w:rPr>
          <w:rFonts w:ascii="Times New Roman" w:eastAsia="Calibri" w:hAnsi="Times New Roman" w:cs="Times New Roman"/>
          <w:i/>
          <w:iCs/>
          <w:sz w:val="24"/>
          <w:szCs w:val="24"/>
          <w:highlight w:val="red"/>
        </w:rPr>
        <w:t xml:space="preserve">after </w:t>
      </w:r>
      <w:r w:rsidRPr="00382C9B">
        <w:rPr>
          <w:rFonts w:ascii="Times New Roman" w:eastAsia="Calibri" w:hAnsi="Times New Roman" w:cs="Times New Roman"/>
          <w:sz w:val="24"/>
          <w:szCs w:val="24"/>
          <w:highlight w:val="red"/>
        </w:rPr>
        <w:t>charges for an installment(s) have been posted will have the overdue payments added to the next deadline’s charges.</w:t>
      </w:r>
    </w:p>
    <w:p w14:paraId="4C9D1668" w14:textId="6E8A511C"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Students are responsible to ensure with Student Financials that any payment made towards their study abroad program is indeed applied to that program.</w:t>
      </w:r>
    </w:p>
    <w:p w14:paraId="5BEFC86D" w14:textId="4D715A5D"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lastRenderedPageBreak/>
        <w:t>Students who pay their program fee through a scholarship are still responsible for having the payments made on time and in their entirety. Therefore, it is the student’s responsibility to contact Financial Aid to ensure compliance. If any delays are foreseen, it is the student’s responsibility to notify the Honors College of the situation. If the scholarship will not cover the full amount due, it is the student’s responsibility to pay the remaining balance.</w:t>
      </w:r>
    </w:p>
    <w:p w14:paraId="58DF5147" w14:textId="5D2D4038"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Students who fail to comply will not be allowed to participate in, or travel with the program. </w:t>
      </w:r>
      <w:r w:rsidRPr="00382C9B">
        <w:rPr>
          <w:rFonts w:ascii="Times New Roman" w:eastAsia="Calibri" w:hAnsi="Times New Roman" w:cs="Times New Roman"/>
          <w:sz w:val="24"/>
          <w:szCs w:val="24"/>
          <w:highlight w:val="red"/>
          <w:u w:val="single"/>
        </w:rPr>
        <w:t>Refunds will NOT be awarded</w:t>
      </w:r>
      <w:r w:rsidRPr="00382C9B">
        <w:rPr>
          <w:rFonts w:ascii="Times New Roman" w:eastAsia="Calibri" w:hAnsi="Times New Roman" w:cs="Times New Roman"/>
          <w:sz w:val="24"/>
          <w:szCs w:val="24"/>
          <w:highlight w:val="red"/>
        </w:rPr>
        <w:t xml:space="preserve">. </w:t>
      </w:r>
      <w:r w:rsidRPr="00382C9B">
        <w:rPr>
          <w:rFonts w:ascii="Times New Roman" w:eastAsia="Calibri" w:hAnsi="Times New Roman" w:cs="Times New Roman"/>
          <w:sz w:val="24"/>
          <w:szCs w:val="24"/>
          <w:highlight w:val="red"/>
          <w:u w:val="single"/>
        </w:rPr>
        <w:t>Posted charges will not be removed.</w:t>
      </w:r>
    </w:p>
    <w:p w14:paraId="1A66BFCF" w14:textId="3EE564D2"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Payments must be made no later than the deadline (December 1, 2022, and February 1, 2023) published at </w:t>
      </w:r>
      <w:hyperlink r:id="rId27">
        <w:r w:rsidRPr="00382C9B">
          <w:rPr>
            <w:rStyle w:val="Hyperlink"/>
            <w:rFonts w:ascii="Times New Roman" w:eastAsia="Calibri" w:hAnsi="Times New Roman" w:cs="Times New Roman"/>
            <w:b/>
            <w:bCs/>
            <w:color w:val="auto"/>
            <w:sz w:val="24"/>
            <w:szCs w:val="24"/>
            <w:highlight w:val="red"/>
          </w:rPr>
          <w:t>https://honors.fiu.edu/studyabroad/payments</w:t>
        </w:r>
        <w:r w:rsidRPr="00382C9B">
          <w:rPr>
            <w:rStyle w:val="Hyperlink"/>
            <w:rFonts w:ascii="Times New Roman" w:eastAsia="Calibri" w:hAnsi="Times New Roman" w:cs="Times New Roman"/>
            <w:color w:val="auto"/>
            <w:sz w:val="24"/>
            <w:szCs w:val="24"/>
            <w:highlight w:val="red"/>
          </w:rPr>
          <w:t xml:space="preserve"> Links to an external site.</w:t>
        </w:r>
      </w:hyperlink>
      <w:r w:rsidRPr="00382C9B">
        <w:rPr>
          <w:rFonts w:ascii="Times New Roman" w:eastAsia="Calibri" w:hAnsi="Times New Roman" w:cs="Times New Roman"/>
          <w:sz w:val="24"/>
          <w:szCs w:val="24"/>
          <w:highlight w:val="red"/>
        </w:rPr>
        <w:t>. If students fail to make them on time, the university will apply a $100.00 late fee to their account. Late fees cannot be removed.</w:t>
      </w:r>
    </w:p>
    <w:p w14:paraId="30FC1B93" w14:textId="70778943"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After each payment deadline, there is a one-week grace period, an </w:t>
      </w:r>
      <w:r w:rsidRPr="00382C9B">
        <w:rPr>
          <w:rFonts w:ascii="Times New Roman" w:eastAsia="Calibri" w:hAnsi="Times New Roman" w:cs="Times New Roman"/>
          <w:i/>
          <w:iCs/>
          <w:sz w:val="24"/>
          <w:szCs w:val="24"/>
          <w:highlight w:val="red"/>
        </w:rPr>
        <w:t xml:space="preserve">extended </w:t>
      </w:r>
      <w:r w:rsidRPr="00382C9B">
        <w:rPr>
          <w:rFonts w:ascii="Times New Roman" w:eastAsia="Calibri" w:hAnsi="Times New Roman" w:cs="Times New Roman"/>
          <w:sz w:val="24"/>
          <w:szCs w:val="24"/>
          <w:highlight w:val="red"/>
        </w:rPr>
        <w:t xml:space="preserve">deadline, when payments are still accepted. However, the late fee will still be applied, and students may get a hold on their accounts*. If students fail to complete their payment within exactly that </w:t>
      </w:r>
      <w:r w:rsidRPr="00382C9B">
        <w:rPr>
          <w:rFonts w:ascii="Times New Roman" w:eastAsia="Calibri" w:hAnsi="Times New Roman" w:cs="Times New Roman"/>
          <w:i/>
          <w:iCs/>
          <w:sz w:val="24"/>
          <w:szCs w:val="24"/>
          <w:highlight w:val="red"/>
        </w:rPr>
        <w:t>one</w:t>
      </w:r>
      <w:r w:rsidRPr="00382C9B">
        <w:rPr>
          <w:rFonts w:ascii="Times New Roman" w:eastAsia="Calibri" w:hAnsi="Times New Roman" w:cs="Times New Roman"/>
          <w:sz w:val="24"/>
          <w:szCs w:val="24"/>
          <w:highlight w:val="red"/>
        </w:rPr>
        <w:t xml:space="preserve">-week grace period, and had not notified the Honors College in advance, they will be withdrawn from the program and will not be allowed to participate in IDH 4007 and/or IDH 4008, or travel with the program, depending on the time the payment was missed. </w:t>
      </w:r>
      <w:r w:rsidRPr="00382C9B">
        <w:rPr>
          <w:rFonts w:ascii="Times New Roman" w:eastAsia="Calibri" w:hAnsi="Times New Roman" w:cs="Times New Roman"/>
          <w:sz w:val="24"/>
          <w:szCs w:val="24"/>
          <w:highlight w:val="red"/>
          <w:u w:val="single"/>
        </w:rPr>
        <w:t>Refunds will NOT be</w:t>
      </w:r>
      <w:r w:rsidRPr="00382C9B">
        <w:rPr>
          <w:rFonts w:ascii="Times New Roman" w:eastAsia="Calibri" w:hAnsi="Times New Roman" w:cs="Times New Roman"/>
          <w:sz w:val="24"/>
          <w:szCs w:val="24"/>
          <w:highlight w:val="red"/>
        </w:rPr>
        <w:t xml:space="preserve"> </w:t>
      </w:r>
      <w:r w:rsidRPr="00382C9B">
        <w:rPr>
          <w:rFonts w:ascii="Times New Roman" w:eastAsia="Calibri" w:hAnsi="Times New Roman" w:cs="Times New Roman"/>
          <w:sz w:val="24"/>
          <w:szCs w:val="24"/>
          <w:highlight w:val="red"/>
          <w:u w:val="single"/>
        </w:rPr>
        <w:t>awarded</w:t>
      </w:r>
      <w:r w:rsidRPr="00382C9B">
        <w:rPr>
          <w:rFonts w:ascii="Times New Roman" w:eastAsia="Calibri" w:hAnsi="Times New Roman" w:cs="Times New Roman"/>
          <w:sz w:val="24"/>
          <w:szCs w:val="24"/>
          <w:highlight w:val="red"/>
        </w:rPr>
        <w:t xml:space="preserve">. </w:t>
      </w:r>
      <w:r w:rsidRPr="00382C9B">
        <w:rPr>
          <w:rFonts w:ascii="Times New Roman" w:eastAsia="Calibri" w:hAnsi="Times New Roman" w:cs="Times New Roman"/>
          <w:sz w:val="24"/>
          <w:szCs w:val="24"/>
          <w:highlight w:val="red"/>
          <w:u w:val="single"/>
        </w:rPr>
        <w:t>Posted charges and late fees will not be removed.</w:t>
      </w:r>
    </w:p>
    <w:p w14:paraId="46CD6347" w14:textId="3ABDB993"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*Students with holds on their accounts cannot be enrolled for classes.</w:t>
      </w:r>
    </w:p>
    <w:p w14:paraId="646113AA" w14:textId="3A102134"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Florida International University (FIU) and the Honors College strongly discourage making big purchases, such as airline tickets, before the programs are confirmed by OEA. If the program is canceled, FIU cannot refund these purchases, or any other expenses related to the programs that are not paid directly to FIU.</w:t>
      </w:r>
    </w:p>
    <w:p w14:paraId="43F589B5" w14:textId="6C0EC9AB"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b/>
          <w:bCs/>
          <w:sz w:val="24"/>
          <w:szCs w:val="24"/>
          <w:highlight w:val="red"/>
        </w:rPr>
        <w:t>Switching, Withdrawals, and Cancellations:</w:t>
      </w:r>
    </w:p>
    <w:p w14:paraId="2E680127" w14:textId="7484312D"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Once students are registered, they are not allowed to switch programs. Students who still want to change programs will have to (1) withdraw from the initial one with </w:t>
      </w:r>
      <w:r w:rsidRPr="00382C9B">
        <w:rPr>
          <w:rFonts w:ascii="Times New Roman" w:eastAsia="Calibri" w:hAnsi="Times New Roman" w:cs="Times New Roman"/>
          <w:sz w:val="24"/>
          <w:szCs w:val="24"/>
          <w:highlight w:val="red"/>
          <w:u w:val="single"/>
        </w:rPr>
        <w:t>no refunds</w:t>
      </w:r>
      <w:r w:rsidRPr="00382C9B">
        <w:rPr>
          <w:rFonts w:ascii="Times New Roman" w:eastAsia="Calibri" w:hAnsi="Times New Roman" w:cs="Times New Roman"/>
          <w:sz w:val="24"/>
          <w:szCs w:val="24"/>
          <w:highlight w:val="red"/>
        </w:rPr>
        <w:t>. Then (2) secure their spot in the new program, (3) pay the $500 deposit for the new program, and (4) complete all the new program’s missing payments. Permission to apply for the second program is at the full discretion of the Honors College.</w:t>
      </w:r>
    </w:p>
    <w:p w14:paraId="2054E1FB" w14:textId="2FED868B"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Withdrawal from a program will only be permitted for medical reasons. </w:t>
      </w:r>
      <w:proofErr w:type="gramStart"/>
      <w:r w:rsidRPr="00382C9B">
        <w:rPr>
          <w:rFonts w:ascii="Times New Roman" w:eastAsia="Calibri" w:hAnsi="Times New Roman" w:cs="Times New Roman"/>
          <w:sz w:val="24"/>
          <w:szCs w:val="24"/>
          <w:highlight w:val="red"/>
        </w:rPr>
        <w:t>In order to</w:t>
      </w:r>
      <w:proofErr w:type="gramEnd"/>
      <w:r w:rsidRPr="00382C9B">
        <w:rPr>
          <w:rFonts w:ascii="Times New Roman" w:eastAsia="Calibri" w:hAnsi="Times New Roman" w:cs="Times New Roman"/>
          <w:sz w:val="24"/>
          <w:szCs w:val="24"/>
          <w:highlight w:val="red"/>
        </w:rPr>
        <w:t xml:space="preserve"> request a medical withdrawal, students must provide appropriate medical documentation from a physician licensed in the United States. Otherwise, they will remain responsible for all charges.</w:t>
      </w:r>
    </w:p>
    <w:p w14:paraId="531731D2" w14:textId="27564425"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Students that are dropped from a program for lack of payment, lack of documentation, or due to FIU Student Conduct and Honor Code sanctions, will still be responsible for the charges already posted to their account. That balance will still be due.</w:t>
      </w:r>
    </w:p>
    <w:p w14:paraId="0502EE4B" w14:textId="63DD3230"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FIU and/or the Honors College reserve the right to cancel study abroad programs—the </w:t>
      </w:r>
      <w:r w:rsidRPr="00382C9B">
        <w:rPr>
          <w:rFonts w:ascii="Times New Roman" w:eastAsia="Calibri" w:hAnsi="Times New Roman" w:cs="Times New Roman"/>
          <w:i/>
          <w:iCs/>
          <w:sz w:val="24"/>
          <w:szCs w:val="24"/>
          <w:highlight w:val="red"/>
        </w:rPr>
        <w:t xml:space="preserve">only </w:t>
      </w:r>
      <w:r w:rsidRPr="00382C9B">
        <w:rPr>
          <w:rFonts w:ascii="Times New Roman" w:eastAsia="Calibri" w:hAnsi="Times New Roman" w:cs="Times New Roman"/>
          <w:sz w:val="24"/>
          <w:szCs w:val="24"/>
          <w:highlight w:val="red"/>
        </w:rPr>
        <w:t xml:space="preserve">case in which a refund </w:t>
      </w:r>
      <w:r w:rsidRPr="00382C9B">
        <w:rPr>
          <w:rFonts w:ascii="Times New Roman" w:eastAsia="Calibri" w:hAnsi="Times New Roman" w:cs="Times New Roman"/>
          <w:i/>
          <w:iCs/>
          <w:sz w:val="24"/>
          <w:szCs w:val="24"/>
          <w:highlight w:val="red"/>
        </w:rPr>
        <w:t xml:space="preserve">will </w:t>
      </w:r>
      <w:r w:rsidRPr="00382C9B">
        <w:rPr>
          <w:rFonts w:ascii="Times New Roman" w:eastAsia="Calibri" w:hAnsi="Times New Roman" w:cs="Times New Roman"/>
          <w:sz w:val="24"/>
          <w:szCs w:val="24"/>
          <w:highlight w:val="red"/>
        </w:rPr>
        <w:t xml:space="preserve">be made. The refund will cover the program’s cost and the $500 deposit. Late fees will not be refunded or removed. Students will be responsible for fees or losses </w:t>
      </w:r>
      <w:r w:rsidRPr="00382C9B">
        <w:rPr>
          <w:rFonts w:ascii="Times New Roman" w:eastAsia="Calibri" w:hAnsi="Times New Roman" w:cs="Times New Roman"/>
          <w:sz w:val="24"/>
          <w:szCs w:val="24"/>
          <w:highlight w:val="red"/>
        </w:rPr>
        <w:lastRenderedPageBreak/>
        <w:t>incurred in cancelling or changing their airfare ticket and any other expenses not covered by the program fee. Consideration to purchase Trip Cancellation insurance coverage is recommended. Refunds for the $195 OEA fee will be at OEA’s discretion.</w:t>
      </w:r>
    </w:p>
    <w:p w14:paraId="600EAF05" w14:textId="68E03B66"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By signing up to participate in ah Honors Study Abroad program, students are assuming all the above-mentioned responsibilities and are committing to comply with them without further notices.</w:t>
      </w:r>
    </w:p>
    <w:p w14:paraId="1E9313D9" w14:textId="10B49AA5"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b/>
          <w:bCs/>
          <w:sz w:val="24"/>
          <w:szCs w:val="24"/>
          <w:highlight w:val="red"/>
        </w:rPr>
        <w:t>Honors College Policies</w:t>
      </w:r>
    </w:p>
    <w:p w14:paraId="37DD3F2E" w14:textId="79CCCEDB"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Registration in this course implies an acceptance of and compliance with the Honors College policies for students and the FIU Code of Academic Integrity.</w:t>
      </w:r>
    </w:p>
    <w:p w14:paraId="6811A343" w14:textId="20832219" w:rsidR="00AF48AA" w:rsidRPr="00382C9B" w:rsidRDefault="00000000">
      <w:pPr>
        <w:rPr>
          <w:rFonts w:ascii="Times New Roman" w:hAnsi="Times New Roman" w:cs="Times New Roman"/>
          <w:sz w:val="24"/>
          <w:szCs w:val="24"/>
          <w:highlight w:val="red"/>
        </w:rPr>
      </w:pPr>
      <w:hyperlink r:id="rId28">
        <w:r w:rsidR="16F4B9E4" w:rsidRPr="00382C9B">
          <w:rPr>
            <w:rStyle w:val="Hyperlink"/>
            <w:rFonts w:ascii="Times New Roman" w:eastAsia="Calibri" w:hAnsi="Times New Roman" w:cs="Times New Roman"/>
            <w:b/>
            <w:bCs/>
            <w:color w:val="auto"/>
            <w:sz w:val="24"/>
            <w:szCs w:val="24"/>
            <w:highlight w:val="red"/>
          </w:rPr>
          <w:t>Honors College Engagement Pathway Requirements:</w:t>
        </w:r>
        <w:r w:rsidR="16F4B9E4" w:rsidRPr="00382C9B">
          <w:rPr>
            <w:rStyle w:val="Hyperlink"/>
            <w:rFonts w:ascii="Times New Roman" w:eastAsia="Calibri" w:hAnsi="Times New Roman" w:cs="Times New Roman"/>
            <w:color w:val="auto"/>
            <w:sz w:val="24"/>
            <w:szCs w:val="24"/>
            <w:highlight w:val="red"/>
          </w:rPr>
          <w:t>Links to an external site.</w:t>
        </w:r>
        <w:r w:rsidRPr="00382C9B">
          <w:rPr>
            <w:rFonts w:ascii="Times New Roman" w:hAnsi="Times New Roman" w:cs="Times New Roman"/>
            <w:sz w:val="24"/>
            <w:szCs w:val="24"/>
            <w:highlight w:val="red"/>
          </w:rPr>
          <w:br/>
        </w:r>
      </w:hyperlink>
      <w:r w:rsidR="16F4B9E4" w:rsidRPr="00382C9B">
        <w:rPr>
          <w:rFonts w:ascii="Times New Roman" w:eastAsia="Calibri" w:hAnsi="Times New Roman" w:cs="Times New Roman"/>
          <w:sz w:val="24"/>
          <w:szCs w:val="24"/>
          <w:highlight w:val="red"/>
        </w:rPr>
        <w:t xml:space="preserve">Beginning with the 2022-2023 academic year, students can track their progress and see upcoming events via Panther Connect, </w:t>
      </w:r>
      <w:hyperlink r:id="rId29">
        <w:r w:rsidR="16F4B9E4" w:rsidRPr="00382C9B">
          <w:rPr>
            <w:rStyle w:val="Hyperlink"/>
            <w:rFonts w:ascii="Times New Roman" w:eastAsia="Calibri" w:hAnsi="Times New Roman" w:cs="Times New Roman"/>
            <w:color w:val="auto"/>
            <w:sz w:val="24"/>
            <w:szCs w:val="24"/>
            <w:highlight w:val="red"/>
          </w:rPr>
          <w:t>https://pantherconnect.fiu.edu Links to an external site.</w:t>
        </w:r>
      </w:hyperlink>
      <w:r w:rsidR="16F4B9E4" w:rsidRPr="00382C9B">
        <w:rPr>
          <w:rFonts w:ascii="Times New Roman" w:eastAsia="Calibri" w:hAnsi="Times New Roman" w:cs="Times New Roman"/>
          <w:sz w:val="24"/>
          <w:szCs w:val="24"/>
          <w:highlight w:val="red"/>
        </w:rPr>
        <w:t>. Additional events can be found in our weekly Honors College email and Instagram @FIUHonors.</w:t>
      </w:r>
    </w:p>
    <w:p w14:paraId="549BBBEB" w14:textId="7324C23C"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b/>
          <w:bCs/>
          <w:sz w:val="24"/>
          <w:szCs w:val="24"/>
          <w:highlight w:val="red"/>
        </w:rPr>
        <w:t>Honors College Community Service Requirements:</w:t>
      </w:r>
    </w:p>
    <w:p w14:paraId="26BF00BA" w14:textId="5FA53941"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An important part of being a member of the Honors College is demonstrating leadership by serving the extended community. Beginning with the 2022-2023 academic year, students will log their 20 annual volunteer hours via the Honors College portal in Give Pulse, </w:t>
      </w:r>
      <w:hyperlink r:id="rId30">
        <w:r w:rsidRPr="00382C9B">
          <w:rPr>
            <w:rStyle w:val="Hyperlink"/>
            <w:rFonts w:ascii="Times New Roman" w:eastAsia="Calibri" w:hAnsi="Times New Roman" w:cs="Times New Roman"/>
            <w:color w:val="auto"/>
            <w:sz w:val="24"/>
            <w:szCs w:val="24"/>
            <w:highlight w:val="red"/>
          </w:rPr>
          <w:t>https://fiu.givepulse.com Links to an external site.</w:t>
        </w:r>
      </w:hyperlink>
      <w:r w:rsidRPr="00382C9B">
        <w:rPr>
          <w:rFonts w:ascii="Times New Roman" w:eastAsia="Calibri" w:hAnsi="Times New Roman" w:cs="Times New Roman"/>
          <w:sz w:val="24"/>
          <w:szCs w:val="24"/>
          <w:highlight w:val="red"/>
        </w:rPr>
        <w:t xml:space="preserve">. We accept Honors College service events, FIU service events, and non-FIU service. This platform also provides a listing of volunteer opportunities if you happen to be looking for a way to engage in your community. </w:t>
      </w:r>
      <w:r w:rsidRPr="00382C9B">
        <w:rPr>
          <w:rFonts w:ascii="Times New Roman" w:eastAsia="Calibri" w:hAnsi="Times New Roman" w:cs="Times New Roman"/>
          <w:i/>
          <w:iCs/>
          <w:sz w:val="24"/>
          <w:szCs w:val="24"/>
          <w:highlight w:val="red"/>
        </w:rPr>
        <w:t xml:space="preserve">The </w:t>
      </w:r>
      <w:hyperlink r:id="rId31">
        <w:r w:rsidRPr="00382C9B">
          <w:rPr>
            <w:rStyle w:val="Hyperlink"/>
            <w:rFonts w:ascii="Times New Roman" w:eastAsia="Calibri" w:hAnsi="Times New Roman" w:cs="Times New Roman"/>
            <w:i/>
            <w:iCs/>
            <w:color w:val="auto"/>
            <w:sz w:val="24"/>
            <w:szCs w:val="24"/>
            <w:highlight w:val="red"/>
          </w:rPr>
          <w:t>HC Engagement Pathway</w:t>
        </w:r>
        <w:r w:rsidRPr="00382C9B">
          <w:rPr>
            <w:rStyle w:val="Hyperlink"/>
            <w:rFonts w:ascii="Times New Roman" w:eastAsia="Calibri" w:hAnsi="Times New Roman" w:cs="Times New Roman"/>
            <w:color w:val="auto"/>
            <w:sz w:val="24"/>
            <w:szCs w:val="24"/>
            <w:highlight w:val="red"/>
          </w:rPr>
          <w:t xml:space="preserve"> Links to an external site.</w:t>
        </w:r>
      </w:hyperlink>
      <w:r w:rsidRPr="00382C9B">
        <w:rPr>
          <w:rFonts w:ascii="Times New Roman" w:eastAsia="Calibri" w:hAnsi="Times New Roman" w:cs="Times New Roman"/>
          <w:i/>
          <w:iCs/>
          <w:sz w:val="24"/>
          <w:szCs w:val="24"/>
          <w:highlight w:val="red"/>
        </w:rPr>
        <w:t xml:space="preserve"> in Panther Connect will be how we track activity/event participation.</w:t>
      </w:r>
    </w:p>
    <w:p w14:paraId="0A67E87D" w14:textId="2691CC9E"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t xml:space="preserve">To view additional volunteer opportunities, check our weekly Honors College email and our Instagram @FIUHonors. For more information, view this </w:t>
      </w:r>
      <w:hyperlink r:id="rId32">
        <w:r w:rsidRPr="00382C9B">
          <w:rPr>
            <w:rStyle w:val="Hyperlink"/>
            <w:rFonts w:ascii="Times New Roman" w:eastAsia="Calibri" w:hAnsi="Times New Roman" w:cs="Times New Roman"/>
            <w:color w:val="auto"/>
            <w:sz w:val="24"/>
            <w:szCs w:val="24"/>
            <w:highlight w:val="red"/>
          </w:rPr>
          <w:t>infographic Links to an external site.</w:t>
        </w:r>
      </w:hyperlink>
      <w:r w:rsidRPr="00382C9B">
        <w:rPr>
          <w:rFonts w:ascii="Times New Roman" w:eastAsia="Calibri" w:hAnsi="Times New Roman" w:cs="Times New Roman"/>
          <w:sz w:val="24"/>
          <w:szCs w:val="24"/>
          <w:highlight w:val="red"/>
        </w:rPr>
        <w:t xml:space="preserve"> or contact Student Engagement at </w:t>
      </w:r>
      <w:hyperlink r:id="rId33">
        <w:r w:rsidRPr="00382C9B">
          <w:rPr>
            <w:rStyle w:val="Hyperlink"/>
            <w:rFonts w:ascii="Times New Roman" w:eastAsia="Calibri" w:hAnsi="Times New Roman" w:cs="Times New Roman"/>
            <w:color w:val="auto"/>
            <w:sz w:val="24"/>
            <w:szCs w:val="24"/>
            <w:highlight w:val="red"/>
          </w:rPr>
          <w:t>hcengage@fiu.edu</w:t>
        </w:r>
      </w:hyperlink>
      <w:r w:rsidRPr="00382C9B">
        <w:rPr>
          <w:rFonts w:ascii="Times New Roman" w:eastAsia="Calibri" w:hAnsi="Times New Roman" w:cs="Times New Roman"/>
          <w:sz w:val="24"/>
          <w:szCs w:val="24"/>
          <w:highlight w:val="red"/>
        </w:rPr>
        <w:t>.</w:t>
      </w:r>
    </w:p>
    <w:p w14:paraId="10FA7B04" w14:textId="4CFD206E" w:rsidR="00AF48AA" w:rsidRPr="00382C9B" w:rsidRDefault="00000000">
      <w:pPr>
        <w:rPr>
          <w:rFonts w:ascii="Times New Roman" w:hAnsi="Times New Roman" w:cs="Times New Roman"/>
          <w:sz w:val="24"/>
          <w:szCs w:val="24"/>
          <w:highlight w:val="red"/>
        </w:rPr>
      </w:pPr>
      <w:hyperlink r:id="rId34">
        <w:r w:rsidR="16F4B9E4" w:rsidRPr="00382C9B">
          <w:rPr>
            <w:rStyle w:val="Hyperlink"/>
            <w:rFonts w:ascii="Times New Roman" w:eastAsia="Calibri" w:hAnsi="Times New Roman" w:cs="Times New Roman"/>
            <w:b/>
            <w:bCs/>
            <w:color w:val="auto"/>
            <w:sz w:val="24"/>
            <w:szCs w:val="24"/>
            <w:highlight w:val="red"/>
          </w:rPr>
          <w:t>Student Portfolios:</w:t>
        </w:r>
        <w:r w:rsidRPr="00382C9B">
          <w:rPr>
            <w:rFonts w:ascii="Times New Roman" w:hAnsi="Times New Roman" w:cs="Times New Roman"/>
            <w:sz w:val="24"/>
            <w:szCs w:val="24"/>
            <w:highlight w:val="red"/>
          </w:rPr>
          <w:br/>
        </w:r>
      </w:hyperlink>
      <w:hyperlink r:id="rId35">
        <w:r w:rsidR="16F4B9E4" w:rsidRPr="00382C9B">
          <w:rPr>
            <w:rStyle w:val="Hyperlink"/>
            <w:rFonts w:ascii="Times New Roman" w:eastAsia="Calibri" w:hAnsi="Times New Roman" w:cs="Times New Roman"/>
            <w:color w:val="auto"/>
            <w:sz w:val="24"/>
            <w:szCs w:val="24"/>
            <w:highlight w:val="red"/>
          </w:rPr>
          <w:t xml:space="preserve"> Links to an external </w:t>
        </w:r>
        <w:proofErr w:type="spellStart"/>
        <w:r w:rsidR="16F4B9E4" w:rsidRPr="00382C9B">
          <w:rPr>
            <w:rStyle w:val="Hyperlink"/>
            <w:rFonts w:ascii="Times New Roman" w:eastAsia="Calibri" w:hAnsi="Times New Roman" w:cs="Times New Roman"/>
            <w:color w:val="auto"/>
            <w:sz w:val="24"/>
            <w:szCs w:val="24"/>
            <w:highlight w:val="red"/>
          </w:rPr>
          <w:t>site.</w:t>
        </w:r>
      </w:hyperlink>
      <w:r w:rsidR="16F4B9E4" w:rsidRPr="00382C9B">
        <w:rPr>
          <w:rFonts w:ascii="Times New Roman" w:eastAsia="Calibri" w:hAnsi="Times New Roman" w:cs="Times New Roman"/>
          <w:sz w:val="24"/>
          <w:szCs w:val="24"/>
          <w:highlight w:val="red"/>
        </w:rPr>
        <w:t>The</w:t>
      </w:r>
      <w:proofErr w:type="spellEnd"/>
      <w:r w:rsidR="16F4B9E4" w:rsidRPr="00382C9B">
        <w:rPr>
          <w:rFonts w:ascii="Times New Roman" w:eastAsia="Calibri" w:hAnsi="Times New Roman" w:cs="Times New Roman"/>
          <w:sz w:val="24"/>
          <w:szCs w:val="24"/>
          <w:highlight w:val="red"/>
        </w:rPr>
        <w:t xml:space="preserve"> Honors College will be using a portfolio method to assess students’ learning outcomes. The portfolio allows for maximum flexibility in gauging student learning. Students decide (with instructor consultation) what “artifacts” or assignments to include for consideration in their portfolios to demonstrate successful achievement of each of five key student learning outcomes over the 4-year Honors experience.</w:t>
      </w:r>
    </w:p>
    <w:p w14:paraId="16AD1C56" w14:textId="3B0A63FB" w:rsidR="00AF48AA" w:rsidRPr="00382C9B" w:rsidRDefault="00000000">
      <w:pPr>
        <w:rPr>
          <w:rFonts w:ascii="Times New Roman" w:hAnsi="Times New Roman" w:cs="Times New Roman"/>
          <w:sz w:val="24"/>
          <w:szCs w:val="24"/>
          <w:highlight w:val="red"/>
        </w:rPr>
      </w:pPr>
      <w:hyperlink r:id="rId36">
        <w:r w:rsidR="16F4B9E4" w:rsidRPr="00382C9B">
          <w:rPr>
            <w:rStyle w:val="Hyperlink"/>
            <w:rFonts w:ascii="Times New Roman" w:eastAsia="Calibri" w:hAnsi="Times New Roman" w:cs="Times New Roman"/>
            <w:b/>
            <w:bCs/>
            <w:color w:val="auto"/>
            <w:sz w:val="24"/>
            <w:szCs w:val="24"/>
            <w:highlight w:val="red"/>
          </w:rPr>
          <w:t>Honors Education in the ARTS (HEARTS):</w:t>
        </w:r>
        <w:r w:rsidRPr="00382C9B">
          <w:rPr>
            <w:rFonts w:ascii="Times New Roman" w:hAnsi="Times New Roman" w:cs="Times New Roman"/>
            <w:sz w:val="24"/>
            <w:szCs w:val="24"/>
            <w:highlight w:val="red"/>
          </w:rPr>
          <w:br/>
        </w:r>
      </w:hyperlink>
      <w:hyperlink r:id="rId37">
        <w:r w:rsidR="16F4B9E4" w:rsidRPr="00382C9B">
          <w:rPr>
            <w:rStyle w:val="Hyperlink"/>
            <w:rFonts w:ascii="Times New Roman" w:eastAsia="Calibri" w:hAnsi="Times New Roman" w:cs="Times New Roman"/>
            <w:color w:val="auto"/>
            <w:sz w:val="24"/>
            <w:szCs w:val="24"/>
            <w:highlight w:val="red"/>
          </w:rPr>
          <w:t xml:space="preserve"> Links to an external </w:t>
        </w:r>
        <w:proofErr w:type="spellStart"/>
        <w:r w:rsidR="16F4B9E4" w:rsidRPr="00382C9B">
          <w:rPr>
            <w:rStyle w:val="Hyperlink"/>
            <w:rFonts w:ascii="Times New Roman" w:eastAsia="Calibri" w:hAnsi="Times New Roman" w:cs="Times New Roman"/>
            <w:color w:val="auto"/>
            <w:sz w:val="24"/>
            <w:szCs w:val="24"/>
            <w:highlight w:val="red"/>
          </w:rPr>
          <w:t>site.</w:t>
        </w:r>
      </w:hyperlink>
      <w:r w:rsidR="16F4B9E4" w:rsidRPr="00382C9B">
        <w:rPr>
          <w:rFonts w:ascii="Times New Roman" w:eastAsia="Calibri" w:hAnsi="Times New Roman" w:cs="Times New Roman"/>
          <w:sz w:val="24"/>
          <w:szCs w:val="24"/>
          <w:highlight w:val="red"/>
        </w:rPr>
        <w:t>The</w:t>
      </w:r>
      <w:proofErr w:type="spellEnd"/>
      <w:r w:rsidR="16F4B9E4" w:rsidRPr="00382C9B">
        <w:rPr>
          <w:rFonts w:ascii="Times New Roman" w:eastAsia="Calibri" w:hAnsi="Times New Roman" w:cs="Times New Roman"/>
          <w:sz w:val="24"/>
          <w:szCs w:val="24"/>
          <w:highlight w:val="red"/>
        </w:rPr>
        <w:t xml:space="preserve"> HEARTS program gives Honors College students opportunities to explore and appreciate different artistic and cultural traditions and modes of artistic expression, recognize the interplay of culture and artistic expression, and celebrate diversity.</w:t>
      </w:r>
    </w:p>
    <w:p w14:paraId="2E5B1D6B" w14:textId="232D24F5"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b/>
          <w:bCs/>
          <w:sz w:val="24"/>
          <w:szCs w:val="24"/>
          <w:highlight w:val="red"/>
        </w:rPr>
        <w:t>Honors College Academic Misconduct Statement</w:t>
      </w:r>
    </w:p>
    <w:p w14:paraId="0F8E2B02" w14:textId="537AF60B"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sz w:val="24"/>
          <w:szCs w:val="24"/>
          <w:highlight w:val="red"/>
        </w:rPr>
        <w:lastRenderedPageBreak/>
        <w:t xml:space="preserve">In The Honors College, the term “honor” refers both to academic accomplishment and character. Students in Honors should, therefore, adhere to and be held to the highest standards of personal academic accountability. Academic dishonesty in any form, including plagiarism, is antithetical to the very definition of being an Honors student at FIU. Consequently, an </w:t>
      </w:r>
      <w:proofErr w:type="gramStart"/>
      <w:r w:rsidRPr="00382C9B">
        <w:rPr>
          <w:rFonts w:ascii="Times New Roman" w:eastAsia="Calibri" w:hAnsi="Times New Roman" w:cs="Times New Roman"/>
          <w:sz w:val="24"/>
          <w:szCs w:val="24"/>
          <w:highlight w:val="red"/>
        </w:rPr>
        <w:t>Honors</w:t>
      </w:r>
      <w:proofErr w:type="gramEnd"/>
      <w:r w:rsidRPr="00382C9B">
        <w:rPr>
          <w:rFonts w:ascii="Times New Roman" w:eastAsia="Calibri" w:hAnsi="Times New Roman" w:cs="Times New Roman"/>
          <w:sz w:val="24"/>
          <w:szCs w:val="24"/>
          <w:highlight w:val="red"/>
        </w:rPr>
        <w:t xml:space="preserve"> College student found responsible for academic misconduct will be dismissed from the College.</w:t>
      </w:r>
    </w:p>
    <w:p w14:paraId="23E54BDA" w14:textId="34007A2C" w:rsidR="00AF48AA" w:rsidRPr="00382C9B" w:rsidRDefault="00000000">
      <w:pPr>
        <w:rPr>
          <w:rFonts w:ascii="Times New Roman" w:hAnsi="Times New Roman" w:cs="Times New Roman"/>
          <w:sz w:val="24"/>
          <w:szCs w:val="24"/>
          <w:highlight w:val="red"/>
        </w:rPr>
      </w:pPr>
      <w:hyperlink r:id="rId38">
        <w:r w:rsidR="16F4B9E4" w:rsidRPr="00382C9B">
          <w:rPr>
            <w:rStyle w:val="Hyperlink"/>
            <w:rFonts w:ascii="Times New Roman" w:eastAsia="Calibri" w:hAnsi="Times New Roman" w:cs="Times New Roman"/>
            <w:b/>
            <w:bCs/>
            <w:color w:val="auto"/>
            <w:sz w:val="24"/>
            <w:szCs w:val="24"/>
            <w:highlight w:val="red"/>
          </w:rPr>
          <w:t>Procedures and Penalties:</w:t>
        </w:r>
        <w:r w:rsidRPr="00382C9B">
          <w:rPr>
            <w:rFonts w:ascii="Times New Roman" w:hAnsi="Times New Roman" w:cs="Times New Roman"/>
            <w:sz w:val="24"/>
            <w:szCs w:val="24"/>
            <w:highlight w:val="red"/>
          </w:rPr>
          <w:br/>
        </w:r>
      </w:hyperlink>
      <w:hyperlink r:id="rId39">
        <w:r w:rsidR="16F4B9E4" w:rsidRPr="00382C9B">
          <w:rPr>
            <w:rStyle w:val="Hyperlink"/>
            <w:rFonts w:ascii="Times New Roman" w:eastAsia="Calibri" w:hAnsi="Times New Roman" w:cs="Times New Roman"/>
            <w:color w:val="auto"/>
            <w:sz w:val="24"/>
            <w:szCs w:val="24"/>
            <w:highlight w:val="red"/>
          </w:rPr>
          <w:t xml:space="preserve"> Links to an external </w:t>
        </w:r>
        <w:proofErr w:type="spellStart"/>
        <w:r w:rsidR="16F4B9E4" w:rsidRPr="00382C9B">
          <w:rPr>
            <w:rStyle w:val="Hyperlink"/>
            <w:rFonts w:ascii="Times New Roman" w:eastAsia="Calibri" w:hAnsi="Times New Roman" w:cs="Times New Roman"/>
            <w:color w:val="auto"/>
            <w:sz w:val="24"/>
            <w:szCs w:val="24"/>
            <w:highlight w:val="red"/>
          </w:rPr>
          <w:t>site.</w:t>
        </w:r>
      </w:hyperlink>
      <w:r w:rsidR="16F4B9E4" w:rsidRPr="00382C9B">
        <w:rPr>
          <w:rFonts w:ascii="Times New Roman" w:eastAsia="Calibri" w:hAnsi="Times New Roman" w:cs="Times New Roman"/>
          <w:sz w:val="24"/>
          <w:szCs w:val="24"/>
          <w:highlight w:val="red"/>
        </w:rPr>
        <w:t>An</w:t>
      </w:r>
      <w:proofErr w:type="spellEnd"/>
      <w:r w:rsidR="16F4B9E4" w:rsidRPr="00382C9B">
        <w:rPr>
          <w:rFonts w:ascii="Times New Roman" w:eastAsia="Calibri" w:hAnsi="Times New Roman" w:cs="Times New Roman"/>
          <w:sz w:val="24"/>
          <w:szCs w:val="24"/>
          <w:highlight w:val="red"/>
        </w:rPr>
        <w:t xml:space="preserve"> Honors faculty member may bring charges of academic misconduct against an Honors student if the faculty member suspects plagiarism or other forms of academic misconduct.  The faculty member will decide whether to pursue informal resolution, file formal resolution charges, or take no further action, and will follow the </w:t>
      </w:r>
      <w:hyperlink r:id="rId40">
        <w:r w:rsidR="16F4B9E4" w:rsidRPr="00382C9B">
          <w:rPr>
            <w:rStyle w:val="Hyperlink"/>
            <w:rFonts w:ascii="Times New Roman" w:eastAsia="Calibri" w:hAnsi="Times New Roman" w:cs="Times New Roman"/>
            <w:color w:val="auto"/>
            <w:sz w:val="24"/>
            <w:szCs w:val="24"/>
            <w:highlight w:val="red"/>
          </w:rPr>
          <w:t>procedures outlined in the Honors College website Links to an external site.</w:t>
        </w:r>
      </w:hyperlink>
      <w:r w:rsidR="16F4B9E4" w:rsidRPr="00382C9B">
        <w:rPr>
          <w:rFonts w:ascii="Times New Roman" w:eastAsia="Calibri" w:hAnsi="Times New Roman" w:cs="Times New Roman"/>
          <w:sz w:val="24"/>
          <w:szCs w:val="24"/>
          <w:highlight w:val="red"/>
        </w:rPr>
        <w:t xml:space="preserve">, and the </w:t>
      </w:r>
      <w:hyperlink r:id="rId41">
        <w:r w:rsidR="16F4B9E4" w:rsidRPr="00382C9B">
          <w:rPr>
            <w:rStyle w:val="Hyperlink"/>
            <w:rFonts w:ascii="Times New Roman" w:eastAsia="Calibri" w:hAnsi="Times New Roman" w:cs="Times New Roman"/>
            <w:color w:val="auto"/>
            <w:sz w:val="24"/>
            <w:szCs w:val="24"/>
            <w:highlight w:val="red"/>
          </w:rPr>
          <w:t>Academic Misconduct Procedures Links to an external site.</w:t>
        </w:r>
      </w:hyperlink>
      <w:r w:rsidR="16F4B9E4" w:rsidRPr="00382C9B">
        <w:rPr>
          <w:rFonts w:ascii="Times New Roman" w:eastAsia="Calibri" w:hAnsi="Times New Roman" w:cs="Times New Roman"/>
          <w:sz w:val="24"/>
          <w:szCs w:val="24"/>
          <w:highlight w:val="red"/>
        </w:rPr>
        <w:t>.</w:t>
      </w:r>
    </w:p>
    <w:p w14:paraId="1002ECD5" w14:textId="333CA21C" w:rsidR="00AF48AA" w:rsidRPr="00382C9B" w:rsidRDefault="16F4B9E4">
      <w:pPr>
        <w:rPr>
          <w:rFonts w:ascii="Times New Roman" w:hAnsi="Times New Roman" w:cs="Times New Roman"/>
          <w:sz w:val="24"/>
          <w:szCs w:val="24"/>
          <w:highlight w:val="red"/>
        </w:rPr>
      </w:pPr>
      <w:r w:rsidRPr="00382C9B">
        <w:rPr>
          <w:rFonts w:ascii="Times New Roman" w:eastAsia="Calibri" w:hAnsi="Times New Roman" w:cs="Times New Roman"/>
          <w:b/>
          <w:bCs/>
          <w:sz w:val="24"/>
          <w:szCs w:val="24"/>
          <w:highlight w:val="red"/>
        </w:rPr>
        <w:t>Please refer to the following documents for additional information:</w:t>
      </w:r>
    </w:p>
    <w:p w14:paraId="7592E06D" w14:textId="34DBAF42" w:rsidR="00AF48AA" w:rsidRPr="00382C9B" w:rsidRDefault="00000000">
      <w:pPr>
        <w:rPr>
          <w:rFonts w:ascii="Times New Roman" w:hAnsi="Times New Roman" w:cs="Times New Roman"/>
          <w:sz w:val="24"/>
          <w:szCs w:val="24"/>
          <w:highlight w:val="red"/>
        </w:rPr>
      </w:pPr>
      <w:hyperlink r:id="rId42">
        <w:r w:rsidR="16F4B9E4" w:rsidRPr="00382C9B">
          <w:rPr>
            <w:rStyle w:val="Hyperlink"/>
            <w:rFonts w:ascii="Times New Roman" w:eastAsia="Calibri" w:hAnsi="Times New Roman" w:cs="Times New Roman"/>
            <w:color w:val="auto"/>
            <w:sz w:val="24"/>
            <w:szCs w:val="24"/>
            <w:highlight w:val="red"/>
          </w:rPr>
          <w:t xml:space="preserve">FIU Code of Academic Integrity Links to an external </w:t>
        </w:r>
        <w:proofErr w:type="spellStart"/>
        <w:proofErr w:type="gramStart"/>
        <w:r w:rsidR="16F4B9E4" w:rsidRPr="00382C9B">
          <w:rPr>
            <w:rStyle w:val="Hyperlink"/>
            <w:rFonts w:ascii="Times New Roman" w:eastAsia="Calibri" w:hAnsi="Times New Roman" w:cs="Times New Roman"/>
            <w:color w:val="auto"/>
            <w:sz w:val="24"/>
            <w:szCs w:val="24"/>
            <w:highlight w:val="red"/>
          </w:rPr>
          <w:t>site.Links</w:t>
        </w:r>
        <w:proofErr w:type="spellEnd"/>
        <w:proofErr w:type="gramEnd"/>
        <w:r w:rsidR="16F4B9E4" w:rsidRPr="00382C9B">
          <w:rPr>
            <w:rStyle w:val="Hyperlink"/>
            <w:rFonts w:ascii="Times New Roman" w:eastAsia="Calibri" w:hAnsi="Times New Roman" w:cs="Times New Roman"/>
            <w:color w:val="auto"/>
            <w:sz w:val="24"/>
            <w:szCs w:val="24"/>
            <w:highlight w:val="red"/>
          </w:rPr>
          <w:t xml:space="preserve"> to an external site.</w:t>
        </w:r>
      </w:hyperlink>
    </w:p>
    <w:p w14:paraId="1DF976D8" w14:textId="1A1A586D" w:rsidR="00AF48AA" w:rsidRPr="00382C9B" w:rsidRDefault="00000000">
      <w:pPr>
        <w:rPr>
          <w:rFonts w:ascii="Times New Roman" w:hAnsi="Times New Roman" w:cs="Times New Roman"/>
          <w:sz w:val="24"/>
          <w:szCs w:val="24"/>
          <w:highlight w:val="red"/>
        </w:rPr>
      </w:pPr>
      <w:hyperlink r:id="rId43">
        <w:r w:rsidR="16F4B9E4" w:rsidRPr="00382C9B">
          <w:rPr>
            <w:rStyle w:val="Hyperlink"/>
            <w:rFonts w:ascii="Times New Roman" w:eastAsia="Calibri" w:hAnsi="Times New Roman" w:cs="Times New Roman"/>
            <w:color w:val="auto"/>
            <w:sz w:val="24"/>
            <w:szCs w:val="24"/>
            <w:highlight w:val="red"/>
          </w:rPr>
          <w:t xml:space="preserve">FIU Honors College Student Handbook Links to an external </w:t>
        </w:r>
        <w:proofErr w:type="spellStart"/>
        <w:proofErr w:type="gramStart"/>
        <w:r w:rsidR="16F4B9E4" w:rsidRPr="00382C9B">
          <w:rPr>
            <w:rStyle w:val="Hyperlink"/>
            <w:rFonts w:ascii="Times New Roman" w:eastAsia="Calibri" w:hAnsi="Times New Roman" w:cs="Times New Roman"/>
            <w:color w:val="auto"/>
            <w:sz w:val="24"/>
            <w:szCs w:val="24"/>
            <w:highlight w:val="red"/>
          </w:rPr>
          <w:t>site.Links</w:t>
        </w:r>
        <w:proofErr w:type="spellEnd"/>
        <w:proofErr w:type="gramEnd"/>
        <w:r w:rsidR="16F4B9E4" w:rsidRPr="00382C9B">
          <w:rPr>
            <w:rStyle w:val="Hyperlink"/>
            <w:rFonts w:ascii="Times New Roman" w:eastAsia="Calibri" w:hAnsi="Times New Roman" w:cs="Times New Roman"/>
            <w:color w:val="auto"/>
            <w:sz w:val="24"/>
            <w:szCs w:val="24"/>
            <w:highlight w:val="red"/>
          </w:rPr>
          <w:t xml:space="preserve"> to an external site.</w:t>
        </w:r>
      </w:hyperlink>
    </w:p>
    <w:p w14:paraId="0399D37F" w14:textId="63895A90" w:rsidR="00AF48AA" w:rsidRPr="00382C9B" w:rsidRDefault="00000000">
      <w:pPr>
        <w:rPr>
          <w:rFonts w:ascii="Times New Roman" w:hAnsi="Times New Roman" w:cs="Times New Roman"/>
          <w:sz w:val="24"/>
          <w:szCs w:val="24"/>
        </w:rPr>
      </w:pPr>
      <w:hyperlink r:id="rId44">
        <w:r w:rsidR="16F4B9E4" w:rsidRPr="00382C9B">
          <w:rPr>
            <w:rStyle w:val="Hyperlink"/>
            <w:rFonts w:ascii="Times New Roman" w:eastAsia="Calibri" w:hAnsi="Times New Roman" w:cs="Times New Roman"/>
            <w:color w:val="auto"/>
            <w:sz w:val="24"/>
            <w:szCs w:val="24"/>
            <w:highlight w:val="red"/>
          </w:rPr>
          <w:t xml:space="preserve">FIU Honors College Plagiarism </w:t>
        </w:r>
        <w:proofErr w:type="gramStart"/>
        <w:r w:rsidR="16F4B9E4" w:rsidRPr="00382C9B">
          <w:rPr>
            <w:rStyle w:val="Hyperlink"/>
            <w:rFonts w:ascii="Times New Roman" w:eastAsia="Calibri" w:hAnsi="Times New Roman" w:cs="Times New Roman"/>
            <w:color w:val="auto"/>
            <w:sz w:val="24"/>
            <w:szCs w:val="24"/>
            <w:highlight w:val="red"/>
          </w:rPr>
          <w:t>Policy  Links</w:t>
        </w:r>
        <w:proofErr w:type="gramEnd"/>
        <w:r w:rsidR="16F4B9E4" w:rsidRPr="00382C9B">
          <w:rPr>
            <w:rStyle w:val="Hyperlink"/>
            <w:rFonts w:ascii="Times New Roman" w:eastAsia="Calibri" w:hAnsi="Times New Roman" w:cs="Times New Roman"/>
            <w:color w:val="auto"/>
            <w:sz w:val="24"/>
            <w:szCs w:val="24"/>
            <w:highlight w:val="red"/>
          </w:rPr>
          <w:t xml:space="preserve"> to an external site.</w:t>
        </w:r>
      </w:hyperlink>
    </w:p>
    <w:p w14:paraId="42714913" w14:textId="1305A757" w:rsidR="00AF48AA" w:rsidRPr="00382C9B" w:rsidRDefault="16F4B9E4">
      <w:pPr>
        <w:rPr>
          <w:rFonts w:ascii="Times New Roman" w:hAnsi="Times New Roman" w:cs="Times New Roman"/>
          <w:sz w:val="24"/>
          <w:szCs w:val="24"/>
        </w:rPr>
      </w:pPr>
      <w:r w:rsidRPr="00382C9B">
        <w:rPr>
          <w:rFonts w:ascii="Times New Roman" w:eastAsia="Calibri" w:hAnsi="Times New Roman" w:cs="Times New Roman"/>
          <w:sz w:val="24"/>
          <w:szCs w:val="24"/>
        </w:rPr>
        <w:t xml:space="preserve"> </w:t>
      </w:r>
    </w:p>
    <w:sectPr w:rsidR="00AF48AA" w:rsidRPr="00382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2126"/>
    <w:multiLevelType w:val="hybridMultilevel"/>
    <w:tmpl w:val="1516424C"/>
    <w:lvl w:ilvl="0" w:tplc="E8A6EA8A">
      <w:start w:val="1"/>
      <w:numFmt w:val="bullet"/>
      <w:lvlText w:val=""/>
      <w:lvlJc w:val="left"/>
      <w:pPr>
        <w:ind w:left="720" w:hanging="360"/>
      </w:pPr>
      <w:rPr>
        <w:rFonts w:ascii="Symbol" w:hAnsi="Symbol" w:hint="default"/>
      </w:rPr>
    </w:lvl>
    <w:lvl w:ilvl="1" w:tplc="716CB004">
      <w:start w:val="1"/>
      <w:numFmt w:val="bullet"/>
      <w:lvlText w:val="o"/>
      <w:lvlJc w:val="left"/>
      <w:pPr>
        <w:ind w:left="1440" w:hanging="360"/>
      </w:pPr>
      <w:rPr>
        <w:rFonts w:ascii="Courier New" w:hAnsi="Courier New" w:hint="default"/>
      </w:rPr>
    </w:lvl>
    <w:lvl w:ilvl="2" w:tplc="04105040">
      <w:start w:val="1"/>
      <w:numFmt w:val="bullet"/>
      <w:lvlText w:val=""/>
      <w:lvlJc w:val="left"/>
      <w:pPr>
        <w:ind w:left="2160" w:hanging="360"/>
      </w:pPr>
      <w:rPr>
        <w:rFonts w:ascii="Wingdings" w:hAnsi="Wingdings" w:hint="default"/>
      </w:rPr>
    </w:lvl>
    <w:lvl w:ilvl="3" w:tplc="2CF4E926">
      <w:start w:val="1"/>
      <w:numFmt w:val="bullet"/>
      <w:lvlText w:val=""/>
      <w:lvlJc w:val="left"/>
      <w:pPr>
        <w:ind w:left="2880" w:hanging="360"/>
      </w:pPr>
      <w:rPr>
        <w:rFonts w:ascii="Symbol" w:hAnsi="Symbol" w:hint="default"/>
      </w:rPr>
    </w:lvl>
    <w:lvl w:ilvl="4" w:tplc="039E2690">
      <w:start w:val="1"/>
      <w:numFmt w:val="bullet"/>
      <w:lvlText w:val="o"/>
      <w:lvlJc w:val="left"/>
      <w:pPr>
        <w:ind w:left="3600" w:hanging="360"/>
      </w:pPr>
      <w:rPr>
        <w:rFonts w:ascii="Courier New" w:hAnsi="Courier New" w:hint="default"/>
      </w:rPr>
    </w:lvl>
    <w:lvl w:ilvl="5" w:tplc="DB62FA64">
      <w:start w:val="1"/>
      <w:numFmt w:val="bullet"/>
      <w:lvlText w:val=""/>
      <w:lvlJc w:val="left"/>
      <w:pPr>
        <w:ind w:left="4320" w:hanging="360"/>
      </w:pPr>
      <w:rPr>
        <w:rFonts w:ascii="Wingdings" w:hAnsi="Wingdings" w:hint="default"/>
      </w:rPr>
    </w:lvl>
    <w:lvl w:ilvl="6" w:tplc="6B1C7CB8">
      <w:start w:val="1"/>
      <w:numFmt w:val="bullet"/>
      <w:lvlText w:val=""/>
      <w:lvlJc w:val="left"/>
      <w:pPr>
        <w:ind w:left="5040" w:hanging="360"/>
      </w:pPr>
      <w:rPr>
        <w:rFonts w:ascii="Symbol" w:hAnsi="Symbol" w:hint="default"/>
      </w:rPr>
    </w:lvl>
    <w:lvl w:ilvl="7" w:tplc="2D8010FA">
      <w:start w:val="1"/>
      <w:numFmt w:val="bullet"/>
      <w:lvlText w:val="o"/>
      <w:lvlJc w:val="left"/>
      <w:pPr>
        <w:ind w:left="5760" w:hanging="360"/>
      </w:pPr>
      <w:rPr>
        <w:rFonts w:ascii="Courier New" w:hAnsi="Courier New" w:hint="default"/>
      </w:rPr>
    </w:lvl>
    <w:lvl w:ilvl="8" w:tplc="8CAC339C">
      <w:start w:val="1"/>
      <w:numFmt w:val="bullet"/>
      <w:lvlText w:val=""/>
      <w:lvlJc w:val="left"/>
      <w:pPr>
        <w:ind w:left="6480" w:hanging="360"/>
      </w:pPr>
      <w:rPr>
        <w:rFonts w:ascii="Wingdings" w:hAnsi="Wingdings" w:hint="default"/>
      </w:rPr>
    </w:lvl>
  </w:abstractNum>
  <w:abstractNum w:abstractNumId="1" w15:restartNumberingAfterBreak="0">
    <w:nsid w:val="36AD5B51"/>
    <w:multiLevelType w:val="hybridMultilevel"/>
    <w:tmpl w:val="E43EA940"/>
    <w:lvl w:ilvl="0" w:tplc="9D86A7D4">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tplc="1A9AD7A6">
      <w:numFmt w:val="bullet"/>
      <w:lvlText w:val="•"/>
      <w:lvlJc w:val="left"/>
      <w:pPr>
        <w:ind w:left="1792" w:hanging="360"/>
      </w:pPr>
      <w:rPr>
        <w:rFonts w:hint="default"/>
        <w:lang w:val="en-US" w:eastAsia="en-US" w:bidi="ar-SA"/>
      </w:rPr>
    </w:lvl>
    <w:lvl w:ilvl="2" w:tplc="89C25ECE">
      <w:numFmt w:val="bullet"/>
      <w:lvlText w:val="•"/>
      <w:lvlJc w:val="left"/>
      <w:pPr>
        <w:ind w:left="2645" w:hanging="360"/>
      </w:pPr>
      <w:rPr>
        <w:rFonts w:hint="default"/>
        <w:lang w:val="en-US" w:eastAsia="en-US" w:bidi="ar-SA"/>
      </w:rPr>
    </w:lvl>
    <w:lvl w:ilvl="3" w:tplc="8806BA64">
      <w:numFmt w:val="bullet"/>
      <w:lvlText w:val="•"/>
      <w:lvlJc w:val="left"/>
      <w:pPr>
        <w:ind w:left="3497" w:hanging="360"/>
      </w:pPr>
      <w:rPr>
        <w:rFonts w:hint="default"/>
        <w:lang w:val="en-US" w:eastAsia="en-US" w:bidi="ar-SA"/>
      </w:rPr>
    </w:lvl>
    <w:lvl w:ilvl="4" w:tplc="4114EA8C">
      <w:numFmt w:val="bullet"/>
      <w:lvlText w:val="•"/>
      <w:lvlJc w:val="left"/>
      <w:pPr>
        <w:ind w:left="4350" w:hanging="360"/>
      </w:pPr>
      <w:rPr>
        <w:rFonts w:hint="default"/>
        <w:lang w:val="en-US" w:eastAsia="en-US" w:bidi="ar-SA"/>
      </w:rPr>
    </w:lvl>
    <w:lvl w:ilvl="5" w:tplc="8E24860A">
      <w:numFmt w:val="bullet"/>
      <w:lvlText w:val="•"/>
      <w:lvlJc w:val="left"/>
      <w:pPr>
        <w:ind w:left="5203" w:hanging="360"/>
      </w:pPr>
      <w:rPr>
        <w:rFonts w:hint="default"/>
        <w:lang w:val="en-US" w:eastAsia="en-US" w:bidi="ar-SA"/>
      </w:rPr>
    </w:lvl>
    <w:lvl w:ilvl="6" w:tplc="9C5AD7DA">
      <w:numFmt w:val="bullet"/>
      <w:lvlText w:val="•"/>
      <w:lvlJc w:val="left"/>
      <w:pPr>
        <w:ind w:left="6055" w:hanging="360"/>
      </w:pPr>
      <w:rPr>
        <w:rFonts w:hint="default"/>
        <w:lang w:val="en-US" w:eastAsia="en-US" w:bidi="ar-SA"/>
      </w:rPr>
    </w:lvl>
    <w:lvl w:ilvl="7" w:tplc="5A642D36">
      <w:numFmt w:val="bullet"/>
      <w:lvlText w:val="•"/>
      <w:lvlJc w:val="left"/>
      <w:pPr>
        <w:ind w:left="6908" w:hanging="360"/>
      </w:pPr>
      <w:rPr>
        <w:rFonts w:hint="default"/>
        <w:lang w:val="en-US" w:eastAsia="en-US" w:bidi="ar-SA"/>
      </w:rPr>
    </w:lvl>
    <w:lvl w:ilvl="8" w:tplc="CA3CDE1E">
      <w:numFmt w:val="bullet"/>
      <w:lvlText w:val="•"/>
      <w:lvlJc w:val="left"/>
      <w:pPr>
        <w:ind w:left="7761" w:hanging="360"/>
      </w:pPr>
      <w:rPr>
        <w:rFonts w:hint="default"/>
        <w:lang w:val="en-US" w:eastAsia="en-US" w:bidi="ar-SA"/>
      </w:rPr>
    </w:lvl>
  </w:abstractNum>
  <w:abstractNum w:abstractNumId="2" w15:restartNumberingAfterBreak="0">
    <w:nsid w:val="5D5F9789"/>
    <w:multiLevelType w:val="hybridMultilevel"/>
    <w:tmpl w:val="219CBED2"/>
    <w:lvl w:ilvl="0" w:tplc="25E65DF6">
      <w:start w:val="1"/>
      <w:numFmt w:val="decimal"/>
      <w:lvlText w:val="%1."/>
      <w:lvlJc w:val="left"/>
      <w:pPr>
        <w:ind w:left="1260" w:hanging="360"/>
      </w:pPr>
    </w:lvl>
    <w:lvl w:ilvl="1" w:tplc="1BFA8AD0">
      <w:start w:val="1"/>
      <w:numFmt w:val="lowerLetter"/>
      <w:lvlText w:val="%2."/>
      <w:lvlJc w:val="left"/>
      <w:pPr>
        <w:ind w:left="1440" w:hanging="360"/>
      </w:pPr>
    </w:lvl>
    <w:lvl w:ilvl="2" w:tplc="D33420EE">
      <w:start w:val="1"/>
      <w:numFmt w:val="lowerRoman"/>
      <w:lvlText w:val="%3."/>
      <w:lvlJc w:val="right"/>
      <w:pPr>
        <w:ind w:left="2160" w:hanging="180"/>
      </w:pPr>
    </w:lvl>
    <w:lvl w:ilvl="3" w:tplc="B31CD466">
      <w:start w:val="1"/>
      <w:numFmt w:val="decimal"/>
      <w:lvlText w:val="%4."/>
      <w:lvlJc w:val="left"/>
      <w:pPr>
        <w:ind w:left="2880" w:hanging="360"/>
      </w:pPr>
    </w:lvl>
    <w:lvl w:ilvl="4" w:tplc="D1A67B5C">
      <w:start w:val="1"/>
      <w:numFmt w:val="lowerLetter"/>
      <w:lvlText w:val="%5."/>
      <w:lvlJc w:val="left"/>
      <w:pPr>
        <w:ind w:left="3600" w:hanging="360"/>
      </w:pPr>
    </w:lvl>
    <w:lvl w:ilvl="5" w:tplc="1EDEA60E">
      <w:start w:val="1"/>
      <w:numFmt w:val="lowerRoman"/>
      <w:lvlText w:val="%6."/>
      <w:lvlJc w:val="right"/>
      <w:pPr>
        <w:ind w:left="4320" w:hanging="180"/>
      </w:pPr>
    </w:lvl>
    <w:lvl w:ilvl="6" w:tplc="192AE490">
      <w:start w:val="1"/>
      <w:numFmt w:val="decimal"/>
      <w:lvlText w:val="%7."/>
      <w:lvlJc w:val="left"/>
      <w:pPr>
        <w:ind w:left="5040" w:hanging="360"/>
      </w:pPr>
    </w:lvl>
    <w:lvl w:ilvl="7" w:tplc="F7506CBC">
      <w:start w:val="1"/>
      <w:numFmt w:val="lowerLetter"/>
      <w:lvlText w:val="%8."/>
      <w:lvlJc w:val="left"/>
      <w:pPr>
        <w:ind w:left="5760" w:hanging="360"/>
      </w:pPr>
    </w:lvl>
    <w:lvl w:ilvl="8" w:tplc="C7D0EC70">
      <w:start w:val="1"/>
      <w:numFmt w:val="lowerRoman"/>
      <w:lvlText w:val="%9."/>
      <w:lvlJc w:val="right"/>
      <w:pPr>
        <w:ind w:left="6480" w:hanging="180"/>
      </w:pPr>
    </w:lvl>
  </w:abstractNum>
  <w:num w:numId="1" w16cid:durableId="309407447">
    <w:abstractNumId w:val="2"/>
  </w:num>
  <w:num w:numId="2" w16cid:durableId="905534096">
    <w:abstractNumId w:val="0"/>
  </w:num>
  <w:num w:numId="3" w16cid:durableId="1339037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5F37E"/>
    <w:rsid w:val="000B5794"/>
    <w:rsid w:val="000C491D"/>
    <w:rsid w:val="000C68A5"/>
    <w:rsid w:val="0012624E"/>
    <w:rsid w:val="001732F7"/>
    <w:rsid w:val="001D7A26"/>
    <w:rsid w:val="00382C9B"/>
    <w:rsid w:val="00391644"/>
    <w:rsid w:val="003F25A5"/>
    <w:rsid w:val="004E6853"/>
    <w:rsid w:val="0073055F"/>
    <w:rsid w:val="007730FF"/>
    <w:rsid w:val="00887DBD"/>
    <w:rsid w:val="008D72FA"/>
    <w:rsid w:val="00920EF2"/>
    <w:rsid w:val="00921647"/>
    <w:rsid w:val="00A2037A"/>
    <w:rsid w:val="00A34E5E"/>
    <w:rsid w:val="00AF48AA"/>
    <w:rsid w:val="00B0180B"/>
    <w:rsid w:val="00C251B3"/>
    <w:rsid w:val="00C328EA"/>
    <w:rsid w:val="00C51F9D"/>
    <w:rsid w:val="00CE12F1"/>
    <w:rsid w:val="00CF12CD"/>
    <w:rsid w:val="00CF13E5"/>
    <w:rsid w:val="00DB6ED3"/>
    <w:rsid w:val="00E13AF6"/>
    <w:rsid w:val="00EA2FEB"/>
    <w:rsid w:val="00EA4F47"/>
    <w:rsid w:val="00F51E83"/>
    <w:rsid w:val="0405F37E"/>
    <w:rsid w:val="16F4B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A0C5"/>
  <w15:chartTrackingRefBased/>
  <w15:docId w15:val="{004089D6-82D4-48CC-AC5A-D4456964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72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D72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iu.edu/faculty/initiatives/accessibility.php" TargetMode="External"/><Relationship Id="rId13" Type="http://schemas.openxmlformats.org/officeDocument/2006/relationships/hyperlink" Target="https://studentaffairs.fiu.edu/about/student-handbook/index.php" TargetMode="External"/><Relationship Id="rId18" Type="http://schemas.openxmlformats.org/officeDocument/2006/relationships/hyperlink" Target="http://drc.fiu.edu/" TargetMode="External"/><Relationship Id="rId26" Type="http://schemas.openxmlformats.org/officeDocument/2006/relationships/hyperlink" Target="https://fiu.instructure.com/courses/162851/assignments/abroad.fiu.edu" TargetMode="External"/><Relationship Id="rId39" Type="http://schemas.openxmlformats.org/officeDocument/2006/relationships/hyperlink" Target="https://studentaffairs.fiu.edu/get-support/student-conduct-and-conflict-resolution/student-conduct-and-honor-code/index.php" TargetMode="External"/><Relationship Id="rId3" Type="http://schemas.openxmlformats.org/officeDocument/2006/relationships/settings" Target="settings.xml"/><Relationship Id="rId21" Type="http://schemas.openxmlformats.org/officeDocument/2006/relationships/hyperlink" Target="https://studentaffairs.fiu.edu/about/student-handbook/index.php" TargetMode="External"/><Relationship Id="rId34" Type="http://schemas.openxmlformats.org/officeDocument/2006/relationships/hyperlink" Target="http://honors.fiu.edu/students/honors-advising-center/portfolio-for-graduating-seniors/" TargetMode="External"/><Relationship Id="rId42" Type="http://schemas.openxmlformats.org/officeDocument/2006/relationships/hyperlink" Target="https://studentaffairs.fiu.edu/get-support/student-conduct-and-conflict-resolution/student-conduct-and-honor-code/index.php" TargetMode="External"/><Relationship Id="rId7" Type="http://schemas.openxmlformats.org/officeDocument/2006/relationships/hyperlink" Target="https://fiuonline.fiu.edu/experience/what-is-required.php" TargetMode="External"/><Relationship Id="rId12" Type="http://schemas.openxmlformats.org/officeDocument/2006/relationships/hyperlink" Target="https://studentaffairs.fiu.edu/get-support/student-conduct-and-academic-integrity/academic-integrity/index.php" TargetMode="External"/><Relationship Id="rId17" Type="http://schemas.openxmlformats.org/officeDocument/2006/relationships/hyperlink" Target="https://honors.fiu.edu/current-students/community-service" TargetMode="External"/><Relationship Id="rId25" Type="http://schemas.openxmlformats.org/officeDocument/2006/relationships/hyperlink" Target="https://honors.fiu.edu/studyabroad/applications" TargetMode="External"/><Relationship Id="rId33" Type="http://schemas.openxmlformats.org/officeDocument/2006/relationships/hyperlink" Target="mailto:hcengage@fiu.edu" TargetMode="External"/><Relationship Id="rId38" Type="http://schemas.openxmlformats.org/officeDocument/2006/relationships/hyperlink" Target="https://studentaffairs.fiu.edu/get-support/student-conduct-and-conflict-resolution/student-conduct-and-honor-code/index.ph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onors.fiu.edu/current-students/engagement" TargetMode="External"/><Relationship Id="rId20" Type="http://schemas.openxmlformats.org/officeDocument/2006/relationships/hyperlink" Target="https://studentaffairs.fiu.edu/get-support/student-conduct-and-academic-integrity/academic-integrity/index.php" TargetMode="External"/><Relationship Id="rId29" Type="http://schemas.openxmlformats.org/officeDocument/2006/relationships/hyperlink" Target="https://pantherconnect.fiu.edu/" TargetMode="External"/><Relationship Id="rId41" Type="http://schemas.openxmlformats.org/officeDocument/2006/relationships/hyperlink" Target="https://studentaffairs.fiu.edu/get-support/student-conduct-and-conflict-resolution/student-conduct-and-honor-code/index.php" TargetMode="External"/><Relationship Id="rId1" Type="http://schemas.openxmlformats.org/officeDocument/2006/relationships/numbering" Target="numbering.xml"/><Relationship Id="rId6" Type="http://schemas.openxmlformats.org/officeDocument/2006/relationships/hyperlink" Target="https://online.fiu.edu/student/resources/policies.php" TargetMode="External"/><Relationship Id="rId11" Type="http://schemas.openxmlformats.org/officeDocument/2006/relationships/hyperlink" Target="http://online.fiu.edu/student/resources/academic-integrity-resources.php" TargetMode="External"/><Relationship Id="rId24" Type="http://schemas.openxmlformats.org/officeDocument/2006/relationships/hyperlink" Target="https://abroad.fiu.edu/index.cfm?FuseAction=Programs.AdvancedSearch" TargetMode="External"/><Relationship Id="rId32" Type="http://schemas.openxmlformats.org/officeDocument/2006/relationships/hyperlink" Target="https://honors.fiu.edu/wp-content/uploads/2022/09/2022-2023-Engagement-and-Service-Requirement.pdf" TargetMode="External"/><Relationship Id="rId37" Type="http://schemas.openxmlformats.org/officeDocument/2006/relationships/hyperlink" Target="http://honors.fiu.edu/hearts/" TargetMode="External"/><Relationship Id="rId40" Type="http://schemas.openxmlformats.org/officeDocument/2006/relationships/hyperlink" Target="http://honors.fiu.edu/academics/policies/" TargetMode="External"/><Relationship Id="rId45" Type="http://schemas.openxmlformats.org/officeDocument/2006/relationships/fontTable" Target="fontTable.xml"/><Relationship Id="rId5" Type="http://schemas.openxmlformats.org/officeDocument/2006/relationships/hyperlink" Target="http://education.fiu.edu/plagiarism/fiu_procedures_in_plagiarism.htm" TargetMode="External"/><Relationship Id="rId15" Type="http://schemas.openxmlformats.org/officeDocument/2006/relationships/hyperlink" Target="https://fiu.givepulse.com/" TargetMode="External"/><Relationship Id="rId23" Type="http://schemas.openxmlformats.org/officeDocument/2006/relationships/hyperlink" Target="http://honors.fiu.edu/current-students/hearts/" TargetMode="External"/><Relationship Id="rId28" Type="http://schemas.openxmlformats.org/officeDocument/2006/relationships/hyperlink" Target="https://honors.fiu.edu/current-students/engagement/" TargetMode="External"/><Relationship Id="rId36" Type="http://schemas.openxmlformats.org/officeDocument/2006/relationships/hyperlink" Target="http://honors.fiu.edu/hearts/" TargetMode="External"/><Relationship Id="rId10" Type="http://schemas.openxmlformats.org/officeDocument/2006/relationships/hyperlink" Target="http://online.fiu.edu/student/resources/policies.php" TargetMode="External"/><Relationship Id="rId19" Type="http://schemas.openxmlformats.org/officeDocument/2006/relationships/hyperlink" Target="http://libguides.fiu.edu/JPN3500" TargetMode="External"/><Relationship Id="rId31" Type="http://schemas.openxmlformats.org/officeDocument/2006/relationships/hyperlink" Target="https://honors.fiu.edu/current-students/citizenship/" TargetMode="External"/><Relationship Id="rId44" Type="http://schemas.openxmlformats.org/officeDocument/2006/relationships/hyperlink" Target="https://studentaffairs.fiu.edu/get-support/student-conduct-and-conflict-resolution/student-conduct-and-honor-code/index.php" TargetMode="External"/><Relationship Id="rId4" Type="http://schemas.openxmlformats.org/officeDocument/2006/relationships/webSettings" Target="webSettings.xml"/><Relationship Id="rId9" Type="http://schemas.openxmlformats.org/officeDocument/2006/relationships/hyperlink" Target="http://drc.fiu.edu/" TargetMode="External"/><Relationship Id="rId14" Type="http://schemas.openxmlformats.org/officeDocument/2006/relationships/hyperlink" Target="https://pantherconnect.fiu.edu/" TargetMode="External"/><Relationship Id="rId22" Type="http://schemas.openxmlformats.org/officeDocument/2006/relationships/hyperlink" Target="http://honors.fiu.edu/current-students/portfolio/" TargetMode="External"/><Relationship Id="rId27" Type="http://schemas.openxmlformats.org/officeDocument/2006/relationships/hyperlink" Target="https://honors.fiu.edu/studyabroad/payments" TargetMode="External"/><Relationship Id="rId30" Type="http://schemas.openxmlformats.org/officeDocument/2006/relationships/hyperlink" Target="https://fiu.givepulse.com/" TargetMode="External"/><Relationship Id="rId35" Type="http://schemas.openxmlformats.org/officeDocument/2006/relationships/hyperlink" Target="http://honors.fiu.edu/students/honors-advising-center/portfolio-for-graduating-seniors/" TargetMode="External"/><Relationship Id="rId43" Type="http://schemas.openxmlformats.org/officeDocument/2006/relationships/hyperlink" Target="https://studentaffairs.fiu.edu/about/student-handboo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15</Pages>
  <Words>5616</Words>
  <Characters>32013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Masako Kubota</dc:creator>
  <cp:keywords/>
  <dc:description/>
  <cp:lastModifiedBy>Cesar Castillo</cp:lastModifiedBy>
  <cp:revision>5</cp:revision>
  <dcterms:created xsi:type="dcterms:W3CDTF">2023-03-18T14:17:00Z</dcterms:created>
  <dcterms:modified xsi:type="dcterms:W3CDTF">2023-07-05T15:39:00Z</dcterms:modified>
</cp:coreProperties>
</file>